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EC719" w14:textId="475FE213" w:rsidR="00816091" w:rsidRPr="00CB6E8C" w:rsidRDefault="00816091" w:rsidP="006E028E">
      <w:pPr>
        <w:spacing w:after="0" w:line="240" w:lineRule="auto"/>
        <w:ind w:left="-426"/>
        <w:jc w:val="center"/>
        <w:rPr>
          <w:rFonts w:ascii="Arial Narrow" w:hAnsi="Arial Narrow" w:cs="Arial"/>
          <w:i/>
          <w:sz w:val="24"/>
          <w:szCs w:val="24"/>
        </w:rPr>
      </w:pPr>
      <w:r w:rsidRPr="00CB6E8C">
        <w:rPr>
          <w:rFonts w:ascii="Arial Narrow" w:hAnsi="Arial Narrow" w:cs="Arial"/>
          <w:i/>
          <w:sz w:val="24"/>
          <w:szCs w:val="24"/>
        </w:rPr>
        <w:t>NOTICES</w:t>
      </w:r>
    </w:p>
    <w:p w14:paraId="50C64259" w14:textId="77777777" w:rsidR="00EB3214" w:rsidRPr="0056433A" w:rsidRDefault="00EB3214" w:rsidP="006E028E">
      <w:pPr>
        <w:spacing w:after="0" w:line="240" w:lineRule="auto"/>
        <w:ind w:left="-426"/>
        <w:jc w:val="center"/>
        <w:rPr>
          <w:rFonts w:ascii="Arial Narrow" w:hAnsi="Arial Narrow" w:cs="Arial"/>
          <w:i/>
          <w:sz w:val="16"/>
          <w:szCs w:val="16"/>
        </w:rPr>
      </w:pPr>
    </w:p>
    <w:p w14:paraId="3778D10A" w14:textId="67EF645D" w:rsidR="00816091" w:rsidRPr="00CB6E8C" w:rsidRDefault="00816091" w:rsidP="006E028E">
      <w:pPr>
        <w:pStyle w:val="ListParagraph"/>
        <w:spacing w:line="240" w:lineRule="auto"/>
        <w:ind w:left="-284" w:right="240"/>
        <w:jc w:val="center"/>
        <w:rPr>
          <w:rFonts w:ascii="Arial Narrow" w:hAnsi="Arial Narrow" w:cs="Arial"/>
          <w:sz w:val="24"/>
          <w:szCs w:val="24"/>
        </w:rPr>
      </w:pPr>
      <w:r w:rsidRPr="00CB6E8C">
        <w:rPr>
          <w:rFonts w:ascii="Arial Narrow" w:hAnsi="Arial Narrow" w:cs="Arial"/>
          <w:i/>
          <w:iCs/>
          <w:sz w:val="24"/>
          <w:szCs w:val="24"/>
        </w:rPr>
        <w:t xml:space="preserve">Assistant Priest: Rev. Tony Clapham </w:t>
      </w:r>
      <w:r w:rsidRPr="00CB6E8C">
        <w:rPr>
          <w:rFonts w:ascii="Arial Narrow" w:hAnsi="Arial Narrow" w:cs="Arial"/>
          <w:i/>
          <w:iCs/>
          <w:sz w:val="24"/>
          <w:szCs w:val="24"/>
        </w:rPr>
        <w:br/>
        <w:t xml:space="preserve">email: </w:t>
      </w:r>
      <w:hyperlink r:id="rId6" w:tgtFrame="_blank">
        <w:r w:rsidRPr="00CB6E8C">
          <w:rPr>
            <w:rFonts w:ascii="Arial Narrow" w:hAnsi="Arial Narrow" w:cs="Arial"/>
            <w:sz w:val="24"/>
            <w:szCs w:val="24"/>
          </w:rPr>
          <w:t>rev.tony.clapham@mail.com</w:t>
        </w:r>
      </w:hyperlink>
      <w:r w:rsidRPr="00CB6E8C">
        <w:rPr>
          <w:rFonts w:ascii="Arial Narrow" w:hAnsi="Arial Narrow" w:cs="Arial"/>
          <w:sz w:val="24"/>
          <w:szCs w:val="24"/>
        </w:rPr>
        <w:t xml:space="preserve">                                                                        </w:t>
      </w:r>
      <w:r w:rsidRPr="00CB6E8C">
        <w:rPr>
          <w:rFonts w:ascii="Arial Narrow" w:hAnsi="Arial Narrow" w:cs="Arial"/>
          <w:i/>
          <w:iCs/>
          <w:sz w:val="24"/>
          <w:szCs w:val="24"/>
        </w:rPr>
        <w:t>Please note Tony’s day off is Saturday</w:t>
      </w:r>
    </w:p>
    <w:p w14:paraId="13DE4D5E" w14:textId="77777777" w:rsidR="00EA2C11" w:rsidRPr="0056433A" w:rsidRDefault="00EA2C11" w:rsidP="006E028E">
      <w:pPr>
        <w:pStyle w:val="ListParagraph"/>
        <w:spacing w:line="240" w:lineRule="auto"/>
        <w:ind w:left="-284" w:right="240"/>
        <w:jc w:val="both"/>
        <w:rPr>
          <w:rFonts w:ascii="Arial Narrow" w:hAnsi="Arial Narrow" w:cs="Arial"/>
          <w:sz w:val="16"/>
          <w:szCs w:val="16"/>
        </w:rPr>
      </w:pPr>
    </w:p>
    <w:p w14:paraId="0CAA64F3" w14:textId="02679E4F" w:rsidR="00B41319" w:rsidRPr="00CB6E8C" w:rsidRDefault="00B41319" w:rsidP="006E028E">
      <w:pPr>
        <w:pStyle w:val="ListParagraph"/>
        <w:numPr>
          <w:ilvl w:val="0"/>
          <w:numId w:val="5"/>
        </w:numPr>
        <w:tabs>
          <w:tab w:val="left" w:pos="0"/>
        </w:tabs>
        <w:spacing w:line="240" w:lineRule="auto"/>
        <w:ind w:left="-284" w:right="240" w:firstLine="0"/>
        <w:jc w:val="both"/>
        <w:rPr>
          <w:rFonts w:ascii="Arial Narrow" w:eastAsia="Times New Roman" w:hAnsi="Arial Narrow" w:cs="Aptos"/>
          <w:color w:val="212121"/>
          <w:sz w:val="24"/>
          <w:szCs w:val="24"/>
        </w:rPr>
      </w:pPr>
      <w:r w:rsidRPr="00CB6E8C">
        <w:rPr>
          <w:rFonts w:ascii="Arial Narrow" w:eastAsia="Times New Roman" w:hAnsi="Arial Narrow"/>
          <w:color w:val="212121"/>
          <w:sz w:val="24"/>
          <w:szCs w:val="24"/>
        </w:rPr>
        <w:t xml:space="preserve">The Zoom </w:t>
      </w:r>
      <w:r w:rsidRPr="00CB6E8C">
        <w:rPr>
          <w:rFonts w:ascii="Arial Narrow" w:eastAsia="Times New Roman" w:hAnsi="Arial Narrow"/>
          <w:b/>
          <w:bCs/>
          <w:color w:val="212121"/>
          <w:sz w:val="24"/>
          <w:szCs w:val="24"/>
        </w:rPr>
        <w:t>Morning Pray</w:t>
      </w:r>
      <w:r w:rsidR="0082013D" w:rsidRPr="00CB6E8C">
        <w:rPr>
          <w:rFonts w:ascii="Arial Narrow" w:eastAsia="Times New Roman" w:hAnsi="Arial Narrow"/>
          <w:b/>
          <w:bCs/>
          <w:color w:val="212121"/>
          <w:sz w:val="24"/>
          <w:szCs w:val="24"/>
        </w:rPr>
        <w:t xml:space="preserve">er </w:t>
      </w:r>
      <w:r w:rsidR="0082013D" w:rsidRPr="00CB6E8C">
        <w:rPr>
          <w:rFonts w:ascii="Arial Narrow" w:eastAsia="Times New Roman" w:hAnsi="Arial Narrow"/>
          <w:color w:val="212121"/>
          <w:sz w:val="24"/>
          <w:szCs w:val="24"/>
        </w:rPr>
        <w:t>resumes on</w:t>
      </w:r>
      <w:r w:rsidR="0082013D" w:rsidRPr="00CB6E8C">
        <w:rPr>
          <w:rFonts w:ascii="Arial Narrow" w:eastAsia="Times New Roman" w:hAnsi="Arial Narrow"/>
          <w:b/>
          <w:bCs/>
          <w:color w:val="212121"/>
          <w:sz w:val="24"/>
          <w:szCs w:val="24"/>
        </w:rPr>
        <w:t xml:space="preserve"> </w:t>
      </w:r>
      <w:r w:rsidRPr="00CB6E8C">
        <w:rPr>
          <w:rFonts w:ascii="Arial Narrow" w:eastAsia="Times New Roman" w:hAnsi="Arial Narrow"/>
          <w:b/>
          <w:bCs/>
          <w:color w:val="212121"/>
          <w:sz w:val="24"/>
          <w:szCs w:val="24"/>
        </w:rPr>
        <w:t>Tuesday 1</w:t>
      </w:r>
      <w:r w:rsidRPr="00CB6E8C">
        <w:rPr>
          <w:rFonts w:ascii="Arial Narrow" w:eastAsia="Times New Roman" w:hAnsi="Arial Narrow"/>
          <w:b/>
          <w:bCs/>
          <w:color w:val="212121"/>
          <w:sz w:val="24"/>
          <w:szCs w:val="24"/>
          <w:vertAlign w:val="superscript"/>
        </w:rPr>
        <w:t>st</w:t>
      </w:r>
      <w:r w:rsidRPr="00CB6E8C">
        <w:rPr>
          <w:rFonts w:ascii="Arial Narrow" w:eastAsia="Times New Roman" w:hAnsi="Arial Narrow"/>
          <w:b/>
          <w:bCs/>
          <w:color w:val="212121"/>
          <w:sz w:val="24"/>
          <w:szCs w:val="24"/>
        </w:rPr>
        <w:t> September.</w:t>
      </w:r>
    </w:p>
    <w:p w14:paraId="42F32025" w14:textId="5170F998" w:rsidR="00F86665" w:rsidRPr="00CB6E8C" w:rsidRDefault="00F86665" w:rsidP="006E028E">
      <w:pPr>
        <w:pStyle w:val="ListParagraph"/>
        <w:numPr>
          <w:ilvl w:val="0"/>
          <w:numId w:val="5"/>
        </w:numPr>
        <w:tabs>
          <w:tab w:val="left" w:pos="0"/>
        </w:tabs>
        <w:spacing w:line="240" w:lineRule="auto"/>
        <w:ind w:left="-284" w:right="240" w:firstLine="0"/>
        <w:jc w:val="both"/>
        <w:rPr>
          <w:rFonts w:ascii="Arial Narrow" w:eastAsia="Times New Roman" w:hAnsi="Arial Narrow" w:cs="Aptos"/>
          <w:color w:val="212121"/>
          <w:sz w:val="24"/>
          <w:szCs w:val="24"/>
        </w:rPr>
      </w:pPr>
      <w:r w:rsidRPr="00CB6E8C">
        <w:rPr>
          <w:rFonts w:ascii="Arial Narrow" w:eastAsia="Times New Roman" w:hAnsi="Arial Narrow"/>
          <w:b/>
          <w:bCs/>
          <w:color w:val="212121"/>
          <w:sz w:val="24"/>
          <w:szCs w:val="24"/>
        </w:rPr>
        <w:t>The Music to Movement</w:t>
      </w:r>
      <w:r w:rsidRPr="00CB6E8C">
        <w:rPr>
          <w:rFonts w:ascii="Arial Narrow" w:eastAsia="Times New Roman" w:hAnsi="Arial Narrow"/>
          <w:color w:val="212121"/>
          <w:sz w:val="24"/>
          <w:szCs w:val="24"/>
        </w:rPr>
        <w:t xml:space="preserve"> class</w:t>
      </w:r>
      <w:r w:rsidR="00DB4D62" w:rsidRPr="00CB6E8C">
        <w:rPr>
          <w:rFonts w:ascii="Arial Narrow" w:eastAsia="Times New Roman" w:hAnsi="Arial Narrow"/>
          <w:color w:val="212121"/>
          <w:sz w:val="24"/>
          <w:szCs w:val="24"/>
        </w:rPr>
        <w:t xml:space="preserve"> on </w:t>
      </w:r>
      <w:r w:rsidRPr="00CB6E8C">
        <w:rPr>
          <w:rFonts w:ascii="Arial Narrow" w:eastAsia="Times New Roman" w:hAnsi="Arial Narrow"/>
          <w:b/>
          <w:bCs/>
          <w:color w:val="212121"/>
          <w:sz w:val="24"/>
          <w:szCs w:val="24"/>
        </w:rPr>
        <w:t>Thursday, 27</w:t>
      </w:r>
      <w:r w:rsidRPr="00CB6E8C">
        <w:rPr>
          <w:rFonts w:ascii="Arial Narrow" w:eastAsia="Times New Roman" w:hAnsi="Arial Narrow"/>
          <w:b/>
          <w:bCs/>
          <w:color w:val="212121"/>
          <w:sz w:val="24"/>
          <w:szCs w:val="24"/>
          <w:vertAlign w:val="superscript"/>
        </w:rPr>
        <w:t>th</w:t>
      </w:r>
      <w:r w:rsidRPr="00CB6E8C">
        <w:rPr>
          <w:rFonts w:ascii="Arial Narrow" w:eastAsia="Times New Roman" w:hAnsi="Arial Narrow"/>
          <w:b/>
          <w:bCs/>
          <w:color w:val="212121"/>
          <w:sz w:val="24"/>
          <w:szCs w:val="24"/>
        </w:rPr>
        <w:t> August.</w:t>
      </w:r>
    </w:p>
    <w:p w14:paraId="33716F24" w14:textId="7FA9E0FD" w:rsidR="009311A5" w:rsidRPr="00CB6E8C" w:rsidRDefault="0031251D" w:rsidP="006E028E">
      <w:pPr>
        <w:pStyle w:val="ListParagraph"/>
        <w:numPr>
          <w:ilvl w:val="0"/>
          <w:numId w:val="5"/>
        </w:numPr>
        <w:tabs>
          <w:tab w:val="left" w:pos="-284"/>
        </w:tabs>
        <w:suppressAutoHyphens w:val="0"/>
        <w:spacing w:before="100" w:beforeAutospacing="1" w:after="100" w:afterAutospacing="1" w:line="240" w:lineRule="auto"/>
        <w:ind w:left="-284" w:right="240" w:firstLine="0"/>
        <w:jc w:val="both"/>
        <w:rPr>
          <w:rFonts w:ascii="Arial Narrow" w:hAnsi="Arial Narrow" w:cs="Arial"/>
          <w:sz w:val="24"/>
          <w:szCs w:val="24"/>
        </w:rPr>
      </w:pPr>
      <w:r w:rsidRPr="00CB6E8C">
        <w:rPr>
          <w:rFonts w:ascii="Arial Narrow" w:hAnsi="Arial Narrow" w:cs="Arial"/>
          <w:sz w:val="24"/>
          <w:szCs w:val="24"/>
        </w:rPr>
        <w:t xml:space="preserve">The midweek </w:t>
      </w:r>
      <w:r w:rsidRPr="00CB6E8C">
        <w:rPr>
          <w:rFonts w:ascii="Arial Narrow" w:hAnsi="Arial Narrow" w:cs="Arial"/>
          <w:b/>
          <w:bCs/>
          <w:sz w:val="24"/>
          <w:szCs w:val="24"/>
        </w:rPr>
        <w:t xml:space="preserve">Service of the </w:t>
      </w:r>
      <w:r w:rsidR="00CF681E" w:rsidRPr="00CB6E8C">
        <w:rPr>
          <w:rFonts w:ascii="Arial Narrow" w:hAnsi="Arial Narrow" w:cs="Arial"/>
          <w:b/>
          <w:bCs/>
          <w:sz w:val="24"/>
          <w:szCs w:val="24"/>
        </w:rPr>
        <w:t>Word</w:t>
      </w:r>
      <w:r w:rsidR="00CF681E" w:rsidRPr="00CB6E8C">
        <w:rPr>
          <w:rFonts w:ascii="Arial Narrow" w:hAnsi="Arial Narrow" w:cs="Arial"/>
          <w:sz w:val="24"/>
          <w:szCs w:val="24"/>
        </w:rPr>
        <w:t xml:space="preserve"> on</w:t>
      </w:r>
      <w:r w:rsidRPr="00CB6E8C">
        <w:rPr>
          <w:rFonts w:ascii="Arial Narrow" w:hAnsi="Arial Narrow" w:cs="Arial"/>
          <w:sz w:val="24"/>
          <w:szCs w:val="24"/>
        </w:rPr>
        <w:t xml:space="preserve"> </w:t>
      </w:r>
      <w:r w:rsidRPr="00CB6E8C">
        <w:rPr>
          <w:rFonts w:ascii="Arial Narrow" w:hAnsi="Arial Narrow" w:cs="Arial"/>
          <w:b/>
          <w:bCs/>
          <w:sz w:val="24"/>
          <w:szCs w:val="24"/>
        </w:rPr>
        <w:t>Wednesday</w:t>
      </w:r>
      <w:r w:rsidR="006C6763" w:rsidRPr="00CB6E8C">
        <w:rPr>
          <w:rFonts w:ascii="Arial Narrow" w:hAnsi="Arial Narrow" w:cs="Arial"/>
          <w:b/>
          <w:bCs/>
          <w:sz w:val="24"/>
          <w:szCs w:val="24"/>
        </w:rPr>
        <w:t xml:space="preserve"> </w:t>
      </w:r>
      <w:r w:rsidRPr="00CB6E8C">
        <w:rPr>
          <w:rFonts w:ascii="Arial Narrow" w:hAnsi="Arial Narrow" w:cs="Arial"/>
          <w:sz w:val="24"/>
          <w:szCs w:val="24"/>
        </w:rPr>
        <w:t xml:space="preserve">at </w:t>
      </w:r>
      <w:r w:rsidRPr="00CB6E8C">
        <w:rPr>
          <w:rFonts w:ascii="Arial Narrow" w:hAnsi="Arial Narrow" w:cs="Arial"/>
          <w:b/>
          <w:bCs/>
          <w:sz w:val="24"/>
          <w:szCs w:val="24"/>
        </w:rPr>
        <w:t>12:45pm</w:t>
      </w:r>
      <w:r w:rsidRPr="00CB6E8C">
        <w:rPr>
          <w:rFonts w:ascii="Arial Narrow" w:hAnsi="Arial Narrow" w:cs="Arial"/>
          <w:sz w:val="24"/>
          <w:szCs w:val="24"/>
        </w:rPr>
        <w:t xml:space="preserve"> in the small </w:t>
      </w:r>
      <w:r w:rsidR="00345BF4">
        <w:rPr>
          <w:rFonts w:ascii="Arial Narrow" w:hAnsi="Arial Narrow" w:cs="Arial"/>
          <w:sz w:val="24"/>
          <w:szCs w:val="24"/>
        </w:rPr>
        <w:tab/>
      </w:r>
      <w:r w:rsidRPr="00CB6E8C">
        <w:rPr>
          <w:rFonts w:ascii="Arial Narrow" w:hAnsi="Arial Narrow" w:cs="Arial"/>
          <w:sz w:val="24"/>
          <w:szCs w:val="24"/>
        </w:rPr>
        <w:t>hall. Come along and join us, it’s open to al</w:t>
      </w:r>
      <w:r w:rsidR="009311A5" w:rsidRPr="00CB6E8C">
        <w:rPr>
          <w:rFonts w:ascii="Arial Narrow" w:hAnsi="Arial Narrow" w:cs="Arial"/>
          <w:sz w:val="24"/>
          <w:szCs w:val="24"/>
        </w:rPr>
        <w:t>l</w:t>
      </w:r>
    </w:p>
    <w:p w14:paraId="46CEAD36" w14:textId="460041E7" w:rsidR="00540A30" w:rsidRPr="005701AA" w:rsidRDefault="008749CB" w:rsidP="006E028E">
      <w:pPr>
        <w:pStyle w:val="ListParagraph"/>
        <w:tabs>
          <w:tab w:val="left" w:pos="-284"/>
        </w:tabs>
        <w:suppressAutoHyphens w:val="0"/>
        <w:spacing w:before="100" w:beforeAutospacing="1" w:after="100" w:afterAutospacing="1" w:line="240" w:lineRule="auto"/>
        <w:ind w:left="-284" w:right="240"/>
        <w:jc w:val="both"/>
        <w:rPr>
          <w:rFonts w:ascii="Arial Narrow" w:hAnsi="Arial Narrow" w:cs="Arial"/>
          <w:b/>
          <w:bCs/>
          <w:sz w:val="24"/>
          <w:szCs w:val="24"/>
        </w:rPr>
      </w:pPr>
      <w:r w:rsidRPr="00CB6E8C">
        <w:rPr>
          <w:rFonts w:ascii="Arial Narrow" w:eastAsia="Times New Roman" w:hAnsi="Arial Narrow"/>
          <w:color w:val="212121"/>
          <w:sz w:val="24"/>
          <w:szCs w:val="24"/>
        </w:rPr>
        <w:sym w:font="Wingdings" w:char="F0FC"/>
      </w:r>
      <w:r w:rsidR="003C0B4A" w:rsidRPr="00CB6E8C">
        <w:rPr>
          <w:rFonts w:ascii="Arial Narrow" w:eastAsia="Times New Roman" w:hAnsi="Arial Narrow"/>
          <w:color w:val="212121"/>
          <w:sz w:val="24"/>
          <w:szCs w:val="24"/>
        </w:rPr>
        <w:tab/>
      </w:r>
      <w:r w:rsidR="00470F50" w:rsidRPr="00CB6E8C">
        <w:rPr>
          <w:rFonts w:ascii="Arial Narrow" w:hAnsi="Arial Narrow" w:cs="Arial"/>
          <w:b/>
          <w:bCs/>
          <w:sz w:val="24"/>
          <w:szCs w:val="24"/>
        </w:rPr>
        <w:t>Glasgow &amp; Galloway Diocesan Environmental Group (DEG</w:t>
      </w:r>
      <w:r w:rsidR="00470F50" w:rsidRPr="00CB6E8C">
        <w:rPr>
          <w:rFonts w:ascii="Arial Narrow" w:hAnsi="Arial Narrow" w:cs="Arial"/>
          <w:sz w:val="24"/>
          <w:szCs w:val="24"/>
        </w:rPr>
        <w:t>) invites you to join us on</w:t>
      </w:r>
      <w:r w:rsidR="00540A30" w:rsidRPr="00CB6E8C">
        <w:rPr>
          <w:rFonts w:ascii="Arial Narrow" w:hAnsi="Arial Narrow" w:cs="Arial"/>
          <w:sz w:val="24"/>
          <w:szCs w:val="24"/>
        </w:rPr>
        <w:t xml:space="preserve"> </w:t>
      </w:r>
      <w:r w:rsidR="00470F50" w:rsidRPr="00CB6E8C">
        <w:rPr>
          <w:rFonts w:ascii="Arial Narrow" w:hAnsi="Arial Narrow" w:cs="Arial"/>
          <w:b/>
          <w:bCs/>
          <w:sz w:val="24"/>
          <w:szCs w:val="24"/>
        </w:rPr>
        <w:t>Saturday 19</w:t>
      </w:r>
      <w:r w:rsidR="00470F50" w:rsidRPr="00CB6E8C">
        <w:rPr>
          <w:rFonts w:ascii="Arial Narrow" w:hAnsi="Arial Narrow" w:cs="Arial"/>
          <w:b/>
          <w:bCs/>
          <w:sz w:val="24"/>
          <w:szCs w:val="24"/>
          <w:vertAlign w:val="superscript"/>
        </w:rPr>
        <w:t>th</w:t>
      </w:r>
      <w:r w:rsidR="00470F50" w:rsidRPr="00CB6E8C">
        <w:rPr>
          <w:rFonts w:ascii="Arial Narrow" w:hAnsi="Arial Narrow" w:cs="Arial"/>
          <w:b/>
          <w:bCs/>
          <w:sz w:val="24"/>
          <w:szCs w:val="24"/>
        </w:rPr>
        <w:t> September 2026</w:t>
      </w:r>
      <w:r w:rsidR="00470F50" w:rsidRPr="00CB6E8C">
        <w:rPr>
          <w:rFonts w:ascii="Arial Narrow" w:hAnsi="Arial Narrow" w:cs="Arial"/>
          <w:sz w:val="24"/>
          <w:szCs w:val="24"/>
        </w:rPr>
        <w:t xml:space="preserve"> at St Oswald’s Church, Maybole from 10 am to 2.30 pm.  The subject this time is “Greening Our Churches” and this should be of particular interest to the gardeners among us, although the topics will cover more than church gardens. To register for this event, visit </w:t>
      </w:r>
      <w:hyperlink r:id="rId7" w:tooltip="http://www.greeningourchurches.eventbrite.co.uk" w:history="1">
        <w:r w:rsidR="00470F50" w:rsidRPr="00CB6E8C">
          <w:rPr>
            <w:sz w:val="24"/>
            <w:szCs w:val="24"/>
          </w:rPr>
          <w:t>www.greeningourchurches.eventbrite.co.uk</w:t>
        </w:r>
      </w:hyperlink>
      <w:r w:rsidR="00470F50" w:rsidRPr="00CB6E8C">
        <w:rPr>
          <w:rFonts w:ascii="Arial Narrow" w:hAnsi="Arial Narrow" w:cs="Arial"/>
          <w:sz w:val="24"/>
          <w:szCs w:val="24"/>
        </w:rPr>
        <w:t> or contact the DEG by email at </w:t>
      </w:r>
      <w:hyperlink r:id="rId8" w:tooltip="mailto:deg@glasgow.anglican.org" w:history="1">
        <w:r w:rsidR="00470F50" w:rsidRPr="00CB6E8C">
          <w:rPr>
            <w:sz w:val="24"/>
            <w:szCs w:val="24"/>
          </w:rPr>
          <w:t>deg@glasgow.anglican.org</w:t>
        </w:r>
      </w:hyperlink>
    </w:p>
    <w:p w14:paraId="28AE69C8" w14:textId="04094C91" w:rsidR="00540A30" w:rsidRDefault="005701AA" w:rsidP="006E028E">
      <w:pPr>
        <w:pStyle w:val="ListParagraph"/>
        <w:suppressAutoHyphens w:val="0"/>
        <w:spacing w:before="100" w:beforeAutospacing="1" w:after="0" w:afterAutospacing="1" w:line="240" w:lineRule="auto"/>
        <w:ind w:left="-284" w:right="240"/>
        <w:jc w:val="both"/>
        <w:rPr>
          <w:rFonts w:ascii="Arial Narrow" w:hAnsi="Arial Narrow" w:cs="Arial"/>
          <w:sz w:val="24"/>
          <w:szCs w:val="24"/>
        </w:rPr>
      </w:pPr>
      <w:r>
        <w:rPr>
          <w:rFonts w:ascii="Arial Narrow" w:hAnsi="Arial Narrow" w:cs="Arial"/>
          <w:sz w:val="24"/>
          <w:szCs w:val="24"/>
        </w:rPr>
        <w:t xml:space="preserve">√ </w:t>
      </w:r>
      <w:r w:rsidR="00540A30" w:rsidRPr="00CB6E8C">
        <w:rPr>
          <w:rFonts w:ascii="Arial Narrow" w:hAnsi="Arial Narrow" w:cs="Arial"/>
          <w:sz w:val="24"/>
          <w:szCs w:val="24"/>
        </w:rPr>
        <w:t xml:space="preserve">We shall launch the </w:t>
      </w:r>
      <w:r w:rsidR="00540A30" w:rsidRPr="00CB6E8C">
        <w:rPr>
          <w:rFonts w:ascii="Arial Narrow" w:hAnsi="Arial Narrow" w:cs="Arial"/>
          <w:b/>
          <w:bCs/>
          <w:sz w:val="24"/>
          <w:szCs w:val="24"/>
        </w:rPr>
        <w:t>new session of shared worship</w:t>
      </w:r>
      <w:r w:rsidR="00540A30" w:rsidRPr="00CB6E8C">
        <w:rPr>
          <w:rFonts w:ascii="Arial Narrow" w:hAnsi="Arial Narrow" w:cs="Arial"/>
          <w:sz w:val="24"/>
          <w:szCs w:val="24"/>
        </w:rPr>
        <w:t xml:space="preserve"> with a very special service at Fenwick Church at 3 p.m. </w:t>
      </w:r>
      <w:r w:rsidR="0045576F">
        <w:rPr>
          <w:rFonts w:ascii="Arial Narrow" w:hAnsi="Arial Narrow" w:cs="Arial"/>
          <w:sz w:val="24"/>
          <w:szCs w:val="24"/>
        </w:rPr>
        <w:t xml:space="preserve">today </w:t>
      </w:r>
      <w:r w:rsidR="00540A30" w:rsidRPr="0045576F">
        <w:rPr>
          <w:rFonts w:ascii="Arial Narrow" w:hAnsi="Arial Narrow" w:cs="Arial"/>
          <w:b/>
          <w:bCs/>
          <w:sz w:val="24"/>
          <w:szCs w:val="24"/>
        </w:rPr>
        <w:t>Sunday 23rd August</w:t>
      </w:r>
      <w:r w:rsidR="00540A30" w:rsidRPr="00CB6E8C">
        <w:rPr>
          <w:rFonts w:ascii="Arial Narrow" w:hAnsi="Arial Narrow" w:cs="Arial"/>
          <w:sz w:val="24"/>
          <w:szCs w:val="24"/>
        </w:rPr>
        <w:t>.  The theme will be All Creatures Great and Small and it will feature animals which assist people.  These will include a guide dog for people with sensory loss, a shepherd’s dog, bees and even horses from Police Scotland’s Mounted Unit which are stabled at Stewarton.  This will be the most unusual service you have eve</w:t>
      </w:r>
      <w:r w:rsidR="0045576F">
        <w:rPr>
          <w:rFonts w:ascii="Arial Narrow" w:hAnsi="Arial Narrow" w:cs="Arial"/>
          <w:sz w:val="24"/>
          <w:szCs w:val="24"/>
        </w:rPr>
        <w:t xml:space="preserve">r </w:t>
      </w:r>
      <w:r w:rsidR="00540A30" w:rsidRPr="00CB6E8C">
        <w:rPr>
          <w:rFonts w:ascii="Arial Narrow" w:hAnsi="Arial Narrow" w:cs="Arial"/>
          <w:sz w:val="24"/>
          <w:szCs w:val="24"/>
        </w:rPr>
        <w:t>attended</w:t>
      </w:r>
      <w:proofErr w:type="gramStart"/>
      <w:r w:rsidR="00540A30" w:rsidRPr="00CB6E8C">
        <w:rPr>
          <w:rFonts w:ascii="Arial Narrow" w:hAnsi="Arial Narrow" w:cs="Arial"/>
          <w:sz w:val="24"/>
          <w:szCs w:val="24"/>
        </w:rPr>
        <w:t>. .</w:t>
      </w:r>
      <w:proofErr w:type="gramEnd"/>
      <w:r w:rsidR="00540A30" w:rsidRPr="00CB6E8C">
        <w:rPr>
          <w:rFonts w:ascii="Arial Narrow" w:hAnsi="Arial Narrow" w:cs="Arial"/>
          <w:sz w:val="24"/>
          <w:szCs w:val="24"/>
        </w:rPr>
        <w:t>  Children and young people are especially welcome to come and meet these animals – and their human companions</w:t>
      </w:r>
    </w:p>
    <w:p w14:paraId="3B20C144" w14:textId="17248AEE" w:rsidR="005701AA" w:rsidRDefault="005701AA" w:rsidP="006E028E">
      <w:pPr>
        <w:pStyle w:val="ListParagraph"/>
        <w:spacing w:before="100" w:line="240" w:lineRule="auto"/>
        <w:ind w:left="-284" w:right="240"/>
        <w:jc w:val="both"/>
        <w:rPr>
          <w:rFonts w:ascii="Arial Narrow" w:hAnsi="Arial Narrow" w:cs="Arial"/>
          <w:sz w:val="24"/>
          <w:szCs w:val="24"/>
        </w:rPr>
      </w:pPr>
      <w:r>
        <w:rPr>
          <w:rFonts w:ascii="Arial Narrow" w:hAnsi="Arial Narrow" w:cs="Arial"/>
          <w:sz w:val="24"/>
          <w:szCs w:val="24"/>
        </w:rPr>
        <w:t xml:space="preserve">√ </w:t>
      </w:r>
      <w:r w:rsidRPr="005701AA">
        <w:rPr>
          <w:rFonts w:ascii="Arial Narrow" w:hAnsi="Arial Narrow" w:cs="Arial"/>
          <w:sz w:val="24"/>
          <w:szCs w:val="24"/>
        </w:rPr>
        <w:t xml:space="preserve">We have an invitation from </w:t>
      </w:r>
      <w:r w:rsidRPr="005701AA">
        <w:rPr>
          <w:rFonts w:ascii="Arial Narrow" w:hAnsi="Arial Narrow" w:cs="Arial"/>
          <w:b/>
          <w:bCs/>
          <w:sz w:val="24"/>
          <w:szCs w:val="24"/>
        </w:rPr>
        <w:t>St Kentigern's Church</w:t>
      </w:r>
      <w:r w:rsidRPr="005701AA">
        <w:rPr>
          <w:rFonts w:ascii="Arial Narrow" w:hAnsi="Arial Narrow" w:cs="Arial"/>
          <w:sz w:val="24"/>
          <w:szCs w:val="24"/>
        </w:rPr>
        <w:t xml:space="preserve"> to an evening of worship and praise </w:t>
      </w:r>
      <w:r w:rsidR="0045576F">
        <w:rPr>
          <w:rFonts w:ascii="Arial Narrow" w:hAnsi="Arial Narrow" w:cs="Arial"/>
          <w:sz w:val="24"/>
          <w:szCs w:val="24"/>
        </w:rPr>
        <w:t xml:space="preserve">on </w:t>
      </w:r>
      <w:r w:rsidR="0045576F" w:rsidRPr="0045576F">
        <w:rPr>
          <w:rFonts w:ascii="Arial Narrow" w:hAnsi="Arial Narrow" w:cs="Arial"/>
          <w:b/>
          <w:bCs/>
          <w:sz w:val="24"/>
          <w:szCs w:val="24"/>
        </w:rPr>
        <w:t>Sunday 30</w:t>
      </w:r>
      <w:r w:rsidR="0045576F" w:rsidRPr="0045576F">
        <w:rPr>
          <w:rFonts w:ascii="Arial Narrow" w:hAnsi="Arial Narrow" w:cs="Arial"/>
          <w:b/>
          <w:bCs/>
          <w:sz w:val="24"/>
          <w:szCs w:val="24"/>
          <w:vertAlign w:val="superscript"/>
        </w:rPr>
        <w:t>th</w:t>
      </w:r>
      <w:r w:rsidR="0045576F" w:rsidRPr="0045576F">
        <w:rPr>
          <w:rFonts w:ascii="Arial Narrow" w:hAnsi="Arial Narrow" w:cs="Arial"/>
          <w:b/>
          <w:bCs/>
          <w:sz w:val="24"/>
          <w:szCs w:val="24"/>
        </w:rPr>
        <w:t xml:space="preserve"> August at 7.00pm</w:t>
      </w:r>
      <w:r w:rsidR="0045576F">
        <w:rPr>
          <w:rFonts w:ascii="Arial Narrow" w:hAnsi="Arial Narrow" w:cs="Arial"/>
          <w:b/>
          <w:bCs/>
          <w:sz w:val="24"/>
          <w:szCs w:val="24"/>
        </w:rPr>
        <w:t xml:space="preserve"> - </w:t>
      </w:r>
      <w:r w:rsidRPr="005701AA">
        <w:rPr>
          <w:rFonts w:ascii="Arial Narrow" w:hAnsi="Arial Narrow" w:cs="Arial"/>
          <w:sz w:val="24"/>
          <w:szCs w:val="24"/>
        </w:rPr>
        <w:t xml:space="preserve">   you can not only enjoy great music from St Kentigern's accomplished Reachout Praise Band, but there will also be an opportunity to donate to the Romania Project which St Kentigern's congregation has supported for many </w:t>
      </w:r>
      <w:r w:rsidR="0045576F" w:rsidRPr="005701AA">
        <w:rPr>
          <w:rFonts w:ascii="Arial Narrow" w:hAnsi="Arial Narrow" w:cs="Arial"/>
          <w:sz w:val="24"/>
          <w:szCs w:val="24"/>
        </w:rPr>
        <w:t>years.</w:t>
      </w:r>
      <w:r w:rsidRPr="005701AA">
        <w:rPr>
          <w:rFonts w:ascii="Arial Narrow" w:hAnsi="Arial Narrow" w:cs="Arial"/>
          <w:sz w:val="24"/>
          <w:szCs w:val="24"/>
        </w:rPr>
        <w:t xml:space="preserve"> </w:t>
      </w:r>
      <w:r>
        <w:rPr>
          <w:rFonts w:ascii="Arial Narrow" w:hAnsi="Arial Narrow" w:cs="Arial"/>
          <w:sz w:val="24"/>
          <w:szCs w:val="24"/>
        </w:rPr>
        <w:t xml:space="preserve"> </w:t>
      </w:r>
      <w:r w:rsidRPr="005701AA">
        <w:rPr>
          <w:rFonts w:ascii="Arial Narrow" w:hAnsi="Arial Narrow" w:cs="Arial"/>
          <w:sz w:val="24"/>
          <w:szCs w:val="24"/>
        </w:rPr>
        <w:t> For more information, please contact Sandy Brown at </w:t>
      </w:r>
      <w:hyperlink r:id="rId9" w:tooltip="mailto:sandybrownu48@gmail.com" w:history="1">
        <w:r w:rsidRPr="005701AA">
          <w:t>sandybrownu48@gmail.com</w:t>
        </w:r>
      </w:hyperlink>
      <w:r w:rsidRPr="005701AA">
        <w:rPr>
          <w:rFonts w:ascii="Arial Narrow" w:hAnsi="Arial Narrow" w:cs="Arial"/>
          <w:sz w:val="24"/>
          <w:szCs w:val="24"/>
        </w:rPr>
        <w:t>.</w:t>
      </w:r>
    </w:p>
    <w:p w14:paraId="229340C0" w14:textId="2C2C559F" w:rsidR="006E028E" w:rsidRPr="006E028E" w:rsidRDefault="006E028E" w:rsidP="006E028E">
      <w:pPr>
        <w:pStyle w:val="ListParagraph"/>
        <w:spacing w:before="100" w:line="240" w:lineRule="auto"/>
        <w:ind w:left="-284" w:right="240"/>
        <w:jc w:val="both"/>
        <w:rPr>
          <w:rFonts w:ascii="Arial Narrow" w:hAnsi="Arial Narrow" w:cs="Arial"/>
          <w:sz w:val="24"/>
          <w:szCs w:val="24"/>
        </w:rPr>
      </w:pPr>
      <w:r>
        <w:rPr>
          <w:rFonts w:ascii="Arial Narrow" w:hAnsi="Arial Narrow" w:cs="Arial"/>
          <w:sz w:val="24"/>
          <w:szCs w:val="24"/>
        </w:rPr>
        <w:t>√ Tony</w:t>
      </w:r>
      <w:r w:rsidRPr="006E028E">
        <w:rPr>
          <w:rFonts w:ascii="Arial Narrow" w:hAnsi="Arial Narrow" w:cs="Arial"/>
          <w:sz w:val="24"/>
          <w:szCs w:val="24"/>
        </w:rPr>
        <w:t xml:space="preserve"> I'll be away from next </w:t>
      </w:r>
      <w:r w:rsidRPr="006E028E">
        <w:rPr>
          <w:rFonts w:ascii="Arial Narrow" w:hAnsi="Arial Narrow" w:cs="Arial"/>
          <w:b/>
          <w:bCs/>
          <w:sz w:val="24"/>
          <w:szCs w:val="24"/>
        </w:rPr>
        <w:t>Tuesday evening 25</w:t>
      </w:r>
      <w:r w:rsidRPr="006E028E">
        <w:rPr>
          <w:rFonts w:ascii="Arial Narrow" w:hAnsi="Arial Narrow" w:cs="Arial"/>
          <w:b/>
          <w:bCs/>
          <w:sz w:val="24"/>
          <w:szCs w:val="24"/>
          <w:vertAlign w:val="superscript"/>
        </w:rPr>
        <w:t>th</w:t>
      </w:r>
      <w:r w:rsidRPr="006E028E">
        <w:rPr>
          <w:rFonts w:ascii="Arial Narrow" w:hAnsi="Arial Narrow" w:cs="Arial"/>
          <w:b/>
          <w:bCs/>
          <w:sz w:val="24"/>
          <w:szCs w:val="24"/>
        </w:rPr>
        <w:t xml:space="preserve"> August for 10 days</w:t>
      </w:r>
      <w:r w:rsidRPr="006E028E">
        <w:rPr>
          <w:rFonts w:ascii="Arial Narrow" w:hAnsi="Arial Narrow" w:cs="Arial"/>
          <w:sz w:val="24"/>
          <w:szCs w:val="24"/>
        </w:rPr>
        <w:t xml:space="preserve">. </w:t>
      </w:r>
      <w:r>
        <w:rPr>
          <w:rFonts w:ascii="Arial Narrow" w:hAnsi="Arial Narrow" w:cs="Arial"/>
          <w:sz w:val="24"/>
          <w:szCs w:val="24"/>
        </w:rPr>
        <w:t xml:space="preserve">Tony would </w:t>
      </w:r>
      <w:r w:rsidRPr="006E028E">
        <w:rPr>
          <w:rFonts w:ascii="Arial Narrow" w:hAnsi="Arial Narrow" w:cs="Arial"/>
          <w:sz w:val="24"/>
          <w:szCs w:val="24"/>
        </w:rPr>
        <w:t xml:space="preserve">appreciate prayers for safety for all at the </w:t>
      </w:r>
      <w:r w:rsidRPr="006E028E">
        <w:rPr>
          <w:rFonts w:ascii="Arial Narrow" w:hAnsi="Arial Narrow" w:cs="Arial"/>
          <w:b/>
          <w:bCs/>
          <w:sz w:val="24"/>
          <w:szCs w:val="24"/>
        </w:rPr>
        <w:t>Greenbelt festival</w:t>
      </w:r>
      <w:r w:rsidRPr="006E028E">
        <w:rPr>
          <w:rFonts w:ascii="Arial Narrow" w:hAnsi="Arial Narrow" w:cs="Arial"/>
          <w:sz w:val="24"/>
          <w:szCs w:val="24"/>
        </w:rPr>
        <w:t xml:space="preserve"> in light of the exceptionally dry ground in Northamptonshire (and especially noting that I'll be serving on the festival fire safety and first-response team!), and for a time of retreat and prayer that I'll be taking for 3 days afterwards.</w:t>
      </w:r>
    </w:p>
    <w:p w14:paraId="0627CC56" w14:textId="75990393" w:rsidR="006E028E" w:rsidRPr="006E028E" w:rsidRDefault="006E028E" w:rsidP="006E028E">
      <w:pPr>
        <w:pStyle w:val="ListParagraph"/>
        <w:spacing w:before="100"/>
        <w:ind w:left="-284" w:right="240"/>
        <w:jc w:val="both"/>
        <w:rPr>
          <w:rFonts w:ascii="Arial Narrow" w:hAnsi="Arial Narrow" w:cs="Arial"/>
          <w:sz w:val="24"/>
          <w:szCs w:val="24"/>
        </w:rPr>
      </w:pPr>
    </w:p>
    <w:p w14:paraId="48A240F9" w14:textId="77777777" w:rsidR="006E028E" w:rsidRPr="005701AA" w:rsidRDefault="006E028E" w:rsidP="0045576F">
      <w:pPr>
        <w:pStyle w:val="ListParagraph"/>
        <w:spacing w:before="100" w:line="240" w:lineRule="auto"/>
        <w:ind w:left="-284" w:right="240"/>
        <w:jc w:val="both"/>
        <w:rPr>
          <w:rFonts w:ascii="Arial Narrow" w:hAnsi="Arial Narrow" w:cs="Arial"/>
          <w:sz w:val="24"/>
          <w:szCs w:val="24"/>
        </w:rPr>
      </w:pPr>
    </w:p>
    <w:p w14:paraId="1B7A7751" w14:textId="77777777" w:rsidR="005701AA" w:rsidRDefault="005701AA" w:rsidP="005701AA">
      <w:pPr>
        <w:pStyle w:val="ListParagraph"/>
        <w:suppressAutoHyphens w:val="0"/>
        <w:spacing w:before="100" w:beforeAutospacing="1" w:after="0" w:afterAutospacing="1" w:line="240" w:lineRule="auto"/>
        <w:ind w:left="-284" w:right="240"/>
        <w:jc w:val="both"/>
        <w:rPr>
          <w:rFonts w:ascii="Arial Narrow" w:hAnsi="Arial Narrow" w:cs="Arial"/>
          <w:sz w:val="24"/>
          <w:szCs w:val="24"/>
        </w:rPr>
      </w:pPr>
    </w:p>
    <w:p w14:paraId="27AF5113" w14:textId="25C40151" w:rsidR="009E2D02" w:rsidRPr="006C63B3" w:rsidRDefault="007A36E5" w:rsidP="006E028E">
      <w:pPr>
        <w:pStyle w:val="ListParagraph"/>
        <w:spacing w:before="100" w:beforeAutospacing="1" w:after="100" w:afterAutospacing="1" w:line="240" w:lineRule="auto"/>
        <w:ind w:left="-284"/>
        <w:jc w:val="both"/>
        <w:rPr>
          <w:rFonts w:ascii="Arial" w:eastAsia="Times New Roman" w:hAnsi="Arial" w:cs="Arial"/>
          <w:color w:val="000000"/>
        </w:rPr>
      </w:pPr>
      <w:bookmarkStart w:id="0" w:name="_Hlk138178177"/>
      <w:bookmarkEnd w:id="0"/>
      <w:r w:rsidRPr="004146DF">
        <w:rPr>
          <w:rFonts w:ascii="Arial" w:eastAsia="Times New Roman" w:hAnsi="Arial" w:cs="Arial"/>
          <w:color w:val="000000"/>
        </w:rPr>
        <w:t xml:space="preserve">     </w:t>
      </w:r>
      <w:r w:rsidR="00953672">
        <w:rPr>
          <w:rFonts w:ascii="Arial" w:eastAsia="Times New Roman" w:hAnsi="Arial" w:cs="Arial"/>
          <w:b/>
          <w:bCs/>
          <w:color w:val="000000"/>
          <w:sz w:val="23"/>
          <w:szCs w:val="23"/>
        </w:rPr>
        <w:t xml:space="preserve">                                    </w:t>
      </w:r>
      <w:r w:rsidR="00296B67">
        <w:rPr>
          <w:rFonts w:ascii="Arial" w:eastAsia="Times New Roman" w:hAnsi="Arial" w:cs="Arial"/>
          <w:b/>
          <w:bCs/>
          <w:color w:val="000000"/>
          <w:sz w:val="23"/>
          <w:szCs w:val="23"/>
        </w:rPr>
        <w:t xml:space="preserve">                </w:t>
      </w:r>
      <w:r w:rsidR="009F2490" w:rsidRPr="006C63B3">
        <w:rPr>
          <w:noProof/>
        </w:rPr>
        <w:drawing>
          <wp:anchor distT="0" distB="0" distL="114300" distR="93345" simplePos="0" relativeHeight="4" behindDoc="0" locked="0" layoutInCell="0" allowOverlap="1" wp14:anchorId="321A016B" wp14:editId="068AF0D5">
            <wp:simplePos x="0" y="0"/>
            <wp:positionH relativeFrom="column">
              <wp:posOffset>1837171</wp:posOffset>
            </wp:positionH>
            <wp:positionV relativeFrom="paragraph">
              <wp:posOffset>58</wp:posOffset>
            </wp:positionV>
            <wp:extent cx="1139825" cy="610870"/>
            <wp:effectExtent l="0" t="0" r="0" b="0"/>
            <wp:wrapThrough wrapText="bothSides">
              <wp:wrapPolygon edited="0">
                <wp:start x="0" y="0"/>
                <wp:lineTo x="21600" y="0"/>
                <wp:lineTo x="21600" y="21600"/>
                <wp:lineTo x="0" y="21600"/>
                <wp:lineTo x="0" y="0"/>
              </wp:wrapPolygon>
            </wp:wrapThrough>
            <wp:docPr id="3" name="Picture 6" descr="Welcome to Our Church! - St. Joan of Arc Catholic Church"/>
            <wp:cNvGraphicFramePr/>
            <a:graphic xmlns:a="http://schemas.openxmlformats.org/drawingml/2006/main">
              <a:graphicData uri="http://schemas.openxmlformats.org/drawingml/2006/picture">
                <pic:pic xmlns:pic="http://schemas.openxmlformats.org/drawingml/2006/picture">
                  <pic:nvPicPr>
                    <pic:cNvPr id="0" name="Picture 6" descr="Welcome to Our Church! - St. Joan of Arc Catholic Church"/>
                    <pic:cNvPicPr/>
                  </pic:nvPicPr>
                  <pic:blipFill>
                    <a:blip r:embed="rId10"/>
                    <a:stretch/>
                  </pic:blipFill>
                  <pic:spPr>
                    <a:xfrm>
                      <a:off x="0" y="0"/>
                      <a:ext cx="1139825" cy="610870"/>
                    </a:xfrm>
                    <a:prstGeom prst="rect">
                      <a:avLst/>
                    </a:prstGeom>
                    <a:ln w="0">
                      <a:noFill/>
                    </a:ln>
                  </pic:spPr>
                </pic:pic>
              </a:graphicData>
            </a:graphic>
          </wp:anchor>
        </w:drawing>
      </w:r>
      <w:r w:rsidR="009E2D02" w:rsidRPr="006C63B3">
        <w:rPr>
          <w:noProof/>
        </w:rPr>
        <w:drawing>
          <wp:anchor distT="0" distB="0" distL="0" distR="0" simplePos="0" relativeHeight="2" behindDoc="1" locked="0" layoutInCell="0" allowOverlap="1" wp14:anchorId="01A93269" wp14:editId="0D4332E8">
            <wp:simplePos x="0" y="0"/>
            <wp:positionH relativeFrom="column">
              <wp:posOffset>372341</wp:posOffset>
            </wp:positionH>
            <wp:positionV relativeFrom="paragraph">
              <wp:posOffset>-10507</wp:posOffset>
            </wp:positionV>
            <wp:extent cx="3408045" cy="1190625"/>
            <wp:effectExtent l="0" t="0" r="1905" b="9525"/>
            <wp:wrapNone/>
            <wp:docPr id="2" name="Picture 1">
              <a:hlinkClick xmlns:a="http://schemas.openxmlformats.org/drawingml/2006/main" r:i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hlinkClick r:id=""/>
                    </pic:cNvPr>
                    <pic:cNvPicPr>
                      <a:picLocks noChangeAspect="1" noChangeArrowheads="1"/>
                    </pic:cNvPicPr>
                  </pic:nvPicPr>
                  <pic:blipFill>
                    <a:blip r:embed="rId11"/>
                    <a:stretch>
                      <a:fillRect/>
                    </a:stretch>
                  </pic:blipFill>
                  <pic:spPr bwMode="auto">
                    <a:xfrm>
                      <a:off x="0" y="0"/>
                      <a:ext cx="3408045" cy="1190625"/>
                    </a:xfrm>
                    <a:prstGeom prst="rect">
                      <a:avLst/>
                    </a:prstGeom>
                  </pic:spPr>
                </pic:pic>
              </a:graphicData>
            </a:graphic>
            <wp14:sizeRelV relativeFrom="margin">
              <wp14:pctHeight>0</wp14:pctHeight>
            </wp14:sizeRelV>
          </wp:anchor>
        </w:drawing>
      </w:r>
    </w:p>
    <w:p w14:paraId="48B1653B" w14:textId="432482B5" w:rsidR="009E2D02" w:rsidRPr="006C63B3" w:rsidRDefault="009E2D02" w:rsidP="002617EA">
      <w:pPr>
        <w:pStyle w:val="ListParagraph"/>
        <w:spacing w:after="86" w:line="240" w:lineRule="auto"/>
        <w:ind w:left="0"/>
        <w:rPr>
          <w:rFonts w:ascii="Arial" w:eastAsia="Times New Roman" w:hAnsi="Arial" w:cs="Arial"/>
          <w:color w:val="000000"/>
        </w:rPr>
      </w:pPr>
    </w:p>
    <w:p w14:paraId="13314569" w14:textId="79B87D74" w:rsidR="009E2D02" w:rsidRPr="006C63B3" w:rsidRDefault="009E2D02" w:rsidP="002617EA">
      <w:pPr>
        <w:pStyle w:val="ListParagraph"/>
        <w:spacing w:after="86" w:line="240" w:lineRule="auto"/>
        <w:ind w:left="0"/>
        <w:rPr>
          <w:rFonts w:ascii="Arial" w:eastAsia="Times New Roman" w:hAnsi="Arial" w:cs="Arial"/>
          <w:color w:val="000000"/>
        </w:rPr>
      </w:pPr>
    </w:p>
    <w:p w14:paraId="46812A63" w14:textId="7D6CFA71" w:rsidR="009D61AA" w:rsidRPr="006C63B3" w:rsidRDefault="009D61AA" w:rsidP="002617EA">
      <w:pPr>
        <w:pStyle w:val="ListParagraph"/>
        <w:spacing w:after="86" w:line="240" w:lineRule="auto"/>
        <w:ind w:left="0"/>
        <w:rPr>
          <w:rFonts w:ascii="Arial" w:eastAsia="Times New Roman" w:hAnsi="Arial" w:cs="Arial"/>
          <w:color w:val="000000"/>
        </w:rPr>
      </w:pPr>
      <w:r w:rsidRPr="006C63B3">
        <w:rPr>
          <w:rFonts w:ascii="Arial" w:eastAsia="Times New Roman" w:hAnsi="Arial" w:cs="Arial"/>
          <w:color w:val="000000"/>
        </w:rPr>
        <w:tab/>
      </w:r>
      <w:r w:rsidRPr="006C63B3">
        <w:rPr>
          <w:rFonts w:ascii="Arial" w:eastAsia="Times New Roman" w:hAnsi="Arial" w:cs="Arial"/>
          <w:color w:val="000000"/>
        </w:rPr>
        <w:tab/>
      </w:r>
      <w:r w:rsidRPr="006C63B3">
        <w:rPr>
          <w:rFonts w:ascii="Arial" w:eastAsia="Times New Roman" w:hAnsi="Arial" w:cs="Arial"/>
          <w:color w:val="000000"/>
        </w:rPr>
        <w:tab/>
      </w:r>
      <w:r w:rsidRPr="006C63B3">
        <w:rPr>
          <w:rFonts w:ascii="Arial" w:eastAsia="Times New Roman" w:hAnsi="Arial" w:cs="Arial"/>
          <w:color w:val="000000"/>
        </w:rPr>
        <w:tab/>
      </w:r>
    </w:p>
    <w:p w14:paraId="5CF8A1AA" w14:textId="4AF36E76" w:rsidR="003061ED" w:rsidRPr="006C63B3" w:rsidRDefault="009D61AA" w:rsidP="002C49FE">
      <w:pPr>
        <w:pStyle w:val="ListParagraph"/>
        <w:spacing w:after="86" w:line="240" w:lineRule="auto"/>
        <w:ind w:left="0"/>
        <w:rPr>
          <w:rFonts w:ascii="Arial" w:eastAsia="Times New Roman" w:hAnsi="Arial" w:cs="Arial"/>
          <w:color w:val="000000"/>
        </w:rPr>
      </w:pPr>
      <w:r w:rsidRPr="006C63B3">
        <w:rPr>
          <w:rFonts w:ascii="Arial" w:eastAsia="Times New Roman" w:hAnsi="Arial" w:cs="Arial"/>
          <w:color w:val="000000"/>
        </w:rPr>
        <w:tab/>
      </w:r>
      <w:r w:rsidRPr="006C63B3">
        <w:rPr>
          <w:rFonts w:ascii="Arial" w:eastAsia="Times New Roman" w:hAnsi="Arial" w:cs="Arial"/>
          <w:color w:val="000000"/>
        </w:rPr>
        <w:tab/>
      </w:r>
      <w:r w:rsidRPr="006C63B3">
        <w:rPr>
          <w:rFonts w:ascii="Arial" w:eastAsia="Times New Roman" w:hAnsi="Arial" w:cs="Arial"/>
          <w:color w:val="000000"/>
        </w:rPr>
        <w:tab/>
        <w:t xml:space="preserve">         </w:t>
      </w:r>
    </w:p>
    <w:p w14:paraId="751AAC82" w14:textId="6B6794DC" w:rsidR="00803BCA" w:rsidRPr="006C63B3" w:rsidRDefault="003061ED" w:rsidP="002617EA">
      <w:pPr>
        <w:pStyle w:val="ListParagraph"/>
        <w:spacing w:after="86" w:line="240" w:lineRule="auto"/>
        <w:ind w:left="0"/>
        <w:rPr>
          <w:rFonts w:ascii="Arial" w:eastAsia="Times New Roman" w:hAnsi="Arial" w:cs="Arial"/>
          <w:color w:val="000000"/>
        </w:rPr>
      </w:pPr>
      <w:r w:rsidRPr="006C63B3">
        <w:rPr>
          <w:rFonts w:ascii="Arial" w:eastAsia="Times New Roman" w:hAnsi="Arial" w:cs="Arial"/>
          <w:color w:val="000000"/>
        </w:rPr>
        <w:t xml:space="preserve">             </w:t>
      </w:r>
      <w:r w:rsidR="00D54366" w:rsidRPr="006C63B3">
        <w:rPr>
          <w:rFonts w:ascii="Arial" w:eastAsia="Times New Roman" w:hAnsi="Arial" w:cs="Arial"/>
          <w:color w:val="000000"/>
        </w:rPr>
        <w:t xml:space="preserve">           </w:t>
      </w:r>
    </w:p>
    <w:p w14:paraId="3AE8D906" w14:textId="47612DC6" w:rsidR="00803BCA" w:rsidRPr="006C63B3" w:rsidRDefault="00803BCA" w:rsidP="002617EA">
      <w:pPr>
        <w:pStyle w:val="ListParagraph"/>
        <w:spacing w:after="86" w:line="240" w:lineRule="auto"/>
        <w:ind w:left="0"/>
        <w:rPr>
          <w:rFonts w:ascii="Arial" w:eastAsia="Times New Roman" w:hAnsi="Arial" w:cs="Arial"/>
          <w:color w:val="000000"/>
        </w:rPr>
      </w:pPr>
    </w:p>
    <w:p w14:paraId="2359B1BD" w14:textId="1F930F7B" w:rsidR="00C73615" w:rsidRPr="00C73615" w:rsidRDefault="004F33D1" w:rsidP="00D77980">
      <w:pPr>
        <w:pStyle w:val="ListParagraph"/>
        <w:spacing w:after="86" w:line="240" w:lineRule="auto"/>
        <w:ind w:left="0"/>
        <w:jc w:val="center"/>
        <w:rPr>
          <w:rFonts w:ascii="Arial" w:eastAsia="Times New Roman" w:hAnsi="Arial" w:cs="Arial"/>
          <w:color w:val="000000"/>
          <w:sz w:val="16"/>
          <w:szCs w:val="16"/>
        </w:rPr>
      </w:pPr>
      <w:r>
        <w:rPr>
          <w:rFonts w:ascii="Arial" w:eastAsia="Times New Roman" w:hAnsi="Arial" w:cs="Arial"/>
          <w:color w:val="000000"/>
          <w:sz w:val="16"/>
          <w:szCs w:val="16"/>
        </w:rPr>
        <w:t xml:space="preserve">   </w:t>
      </w:r>
    </w:p>
    <w:p w14:paraId="57128B7A" w14:textId="28861E93" w:rsidR="00D77980" w:rsidRDefault="00C74E72" w:rsidP="00D77980">
      <w:pPr>
        <w:pStyle w:val="ListParagraph"/>
        <w:spacing w:after="86" w:line="240" w:lineRule="auto"/>
        <w:ind w:left="0"/>
        <w:jc w:val="center"/>
        <w:rPr>
          <w:rFonts w:ascii="Arial" w:eastAsia="Times New Roman" w:hAnsi="Arial" w:cs="Arial"/>
          <w:color w:val="000000"/>
        </w:rPr>
      </w:pPr>
      <w:r>
        <w:rPr>
          <w:rFonts w:ascii="Arial" w:eastAsia="Times New Roman" w:hAnsi="Arial" w:cs="Arial"/>
          <w:color w:val="000000"/>
        </w:rPr>
        <w:t xml:space="preserve">                    </w:t>
      </w:r>
      <w:r w:rsidR="004F33D1">
        <w:rPr>
          <w:rFonts w:ascii="Arial" w:eastAsia="Times New Roman" w:hAnsi="Arial" w:cs="Arial"/>
          <w:color w:val="000000"/>
        </w:rPr>
        <w:t xml:space="preserve">     </w:t>
      </w:r>
      <w:r>
        <w:rPr>
          <w:rFonts w:ascii="Arial" w:eastAsia="Times New Roman" w:hAnsi="Arial" w:cs="Arial"/>
          <w:color w:val="000000"/>
        </w:rPr>
        <w:t xml:space="preserve"> </w:t>
      </w:r>
      <w:r w:rsidR="00AF37D3">
        <w:rPr>
          <w:rFonts w:ascii="Arial" w:eastAsia="Times New Roman" w:hAnsi="Arial" w:cs="Arial"/>
          <w:color w:val="000000"/>
        </w:rPr>
        <w:t>23rd</w:t>
      </w:r>
      <w:r w:rsidR="007713BA">
        <w:rPr>
          <w:rFonts w:ascii="Arial" w:eastAsia="Times New Roman" w:hAnsi="Arial" w:cs="Arial"/>
          <w:color w:val="000000"/>
        </w:rPr>
        <w:t xml:space="preserve"> </w:t>
      </w:r>
      <w:r w:rsidR="00D02167">
        <w:rPr>
          <w:rFonts w:ascii="Arial" w:eastAsia="Times New Roman" w:hAnsi="Arial" w:cs="Arial"/>
          <w:color w:val="000000"/>
        </w:rPr>
        <w:t xml:space="preserve">August </w:t>
      </w:r>
      <w:r w:rsidR="00D77980" w:rsidRPr="006C63B3">
        <w:rPr>
          <w:rFonts w:ascii="Arial" w:eastAsia="Times New Roman" w:hAnsi="Arial" w:cs="Arial"/>
          <w:color w:val="000000"/>
        </w:rPr>
        <w:t xml:space="preserve">2026 - Pentecost </w:t>
      </w:r>
      <w:r w:rsidR="00CB6E8C">
        <w:rPr>
          <w:rFonts w:ascii="Arial" w:eastAsia="Times New Roman" w:hAnsi="Arial" w:cs="Arial"/>
          <w:color w:val="000000"/>
        </w:rPr>
        <w:t>1</w:t>
      </w:r>
      <w:r w:rsidR="00AF37D3">
        <w:rPr>
          <w:rFonts w:ascii="Arial" w:eastAsia="Times New Roman" w:hAnsi="Arial" w:cs="Arial"/>
          <w:color w:val="000000"/>
        </w:rPr>
        <w:t>3</w:t>
      </w:r>
    </w:p>
    <w:p w14:paraId="13E7BABE" w14:textId="77777777" w:rsidR="00345BF4" w:rsidRDefault="00345BF4" w:rsidP="00D77980">
      <w:pPr>
        <w:pStyle w:val="ListParagraph"/>
        <w:spacing w:after="86" w:line="240" w:lineRule="auto"/>
        <w:ind w:left="0"/>
        <w:jc w:val="center"/>
        <w:rPr>
          <w:rFonts w:ascii="Arial" w:eastAsia="Times New Roman" w:hAnsi="Arial" w:cs="Arial"/>
          <w:color w:val="000000"/>
        </w:rPr>
      </w:pPr>
    </w:p>
    <w:p w14:paraId="1FB196F0" w14:textId="6DD55450" w:rsidR="00345BF4" w:rsidRPr="00345BF4" w:rsidRDefault="0080420A" w:rsidP="00345BF4">
      <w:pPr>
        <w:pStyle w:val="ListParagraph"/>
        <w:spacing w:after="86"/>
        <w:jc w:val="center"/>
        <w:rPr>
          <w:rFonts w:ascii="Arial" w:eastAsia="Times New Roman" w:hAnsi="Arial" w:cs="Arial"/>
          <w:color w:val="000000"/>
        </w:rPr>
      </w:pPr>
      <w:r>
        <w:rPr>
          <w:rFonts w:ascii="Arial" w:eastAsia="Times New Roman" w:hAnsi="Arial" w:cs="Arial"/>
          <w:color w:val="000000"/>
        </w:rPr>
        <w:t xml:space="preserve">                  </w:t>
      </w:r>
      <w:r w:rsidR="00AD5FBC">
        <w:rPr>
          <w:rFonts w:ascii="Arial" w:eastAsia="Times New Roman" w:hAnsi="Arial" w:cs="Arial"/>
          <w:color w:val="000000"/>
        </w:rPr>
        <w:t>Rev Tony Clapham</w:t>
      </w:r>
      <w:r w:rsidR="00345BF4" w:rsidRPr="00345BF4">
        <w:rPr>
          <w:rFonts w:ascii="Arial" w:eastAsia="Times New Roman" w:hAnsi="Arial" w:cs="Arial"/>
          <w:color w:val="000000"/>
        </w:rPr>
        <w:t xml:space="preserve"> will be presiding </w:t>
      </w:r>
    </w:p>
    <w:p w14:paraId="1E234765" w14:textId="619FAE0B" w:rsidR="00F711EE" w:rsidRPr="006C63B3" w:rsidRDefault="00D6001B" w:rsidP="002844AD">
      <w:pPr>
        <w:pStyle w:val="ListParagraph"/>
        <w:spacing w:after="86" w:line="240" w:lineRule="auto"/>
        <w:ind w:left="0"/>
        <w:rPr>
          <w:rFonts w:ascii="Arial" w:eastAsia="Times New Roman" w:hAnsi="Arial" w:cs="Arial"/>
          <w:b/>
          <w:bCs/>
          <w:color w:val="000000"/>
        </w:rPr>
      </w:pPr>
      <w:r w:rsidRPr="006C63B3">
        <w:rPr>
          <w:rFonts w:ascii="Arial" w:eastAsia="Times New Roman" w:hAnsi="Arial" w:cs="Arial"/>
          <w:b/>
          <w:bCs/>
          <w:color w:val="000000"/>
        </w:rPr>
        <w:t>Collect</w:t>
      </w:r>
      <w:r w:rsidR="00EA379F" w:rsidRPr="006C63B3">
        <w:rPr>
          <w:rFonts w:ascii="Arial" w:eastAsia="Times New Roman" w:hAnsi="Arial" w:cs="Arial"/>
          <w:b/>
          <w:bCs/>
          <w:color w:val="000000"/>
        </w:rPr>
        <w:t xml:space="preserve">     </w:t>
      </w:r>
      <w:r w:rsidR="00D66DD0" w:rsidRPr="006C63B3">
        <w:rPr>
          <w:rFonts w:ascii="Arial" w:eastAsia="Times New Roman" w:hAnsi="Arial" w:cs="Arial"/>
          <w:b/>
          <w:bCs/>
          <w:color w:val="000000"/>
        </w:rPr>
        <w:t xml:space="preserve">   </w:t>
      </w:r>
    </w:p>
    <w:p w14:paraId="55DCC380" w14:textId="3A7FADAB" w:rsidR="003A4D68" w:rsidRPr="00B105A2" w:rsidRDefault="00B249BA" w:rsidP="00DD4E8B">
      <w:pPr>
        <w:pStyle w:val="ListParagraph"/>
        <w:spacing w:after="86" w:line="240" w:lineRule="auto"/>
        <w:ind w:left="0" w:hanging="720"/>
        <w:jc w:val="both"/>
        <w:rPr>
          <w:rFonts w:ascii="Arial" w:eastAsia="Times New Roman" w:hAnsi="Arial" w:cs="Arial"/>
          <w:color w:val="000000"/>
        </w:rPr>
      </w:pPr>
      <w:r w:rsidRPr="006C63B3">
        <w:rPr>
          <w:rFonts w:ascii="Arial" w:eastAsia="Times New Roman" w:hAnsi="Arial" w:cs="Arial"/>
          <w:b/>
          <w:bCs/>
          <w:color w:val="000000"/>
        </w:rPr>
        <w:tab/>
      </w:r>
      <w:r w:rsidR="00AD5FBC" w:rsidRPr="00AD5FBC">
        <w:rPr>
          <w:rFonts w:ascii="Arial" w:eastAsia="Times New Roman" w:hAnsi="Arial" w:cs="Arial"/>
          <w:color w:val="000000"/>
        </w:rPr>
        <w:t xml:space="preserve">Almighty and eternal God, by your generous love you grant to those who pray more than is desired or deserved: pour down your mercy upon us, forgiving what our conscience fears, and granting what we dare not ask; through Jesus Christ, our Lord, who lives and reigns with you, in the unity of the Holy Spirit, one God, world without end. </w:t>
      </w:r>
      <w:r w:rsidR="00AD5FBC">
        <w:rPr>
          <w:rFonts w:ascii="Arial" w:eastAsia="Times New Roman" w:hAnsi="Arial" w:cs="Arial"/>
          <w:color w:val="000000"/>
        </w:rPr>
        <w:t xml:space="preserve"> </w:t>
      </w:r>
      <w:r w:rsidR="009D61AA" w:rsidRPr="00657C78">
        <w:rPr>
          <w:rFonts w:ascii="Arial" w:eastAsia="Times New Roman" w:hAnsi="Arial" w:cs="Arial"/>
          <w:b/>
          <w:bCs/>
          <w:color w:val="000000"/>
        </w:rPr>
        <w:t>Amen</w:t>
      </w:r>
      <w:r w:rsidR="009D61AA" w:rsidRPr="00B105A2">
        <w:rPr>
          <w:rFonts w:ascii="Arial" w:eastAsia="Times New Roman" w:hAnsi="Arial" w:cs="Arial"/>
          <w:color w:val="000000"/>
        </w:rPr>
        <w:t xml:space="preserve"> </w:t>
      </w:r>
    </w:p>
    <w:p w14:paraId="6867E95E" w14:textId="617B64F4" w:rsidR="00546ED8" w:rsidRPr="006C63B3" w:rsidRDefault="00D6001B" w:rsidP="002617EA">
      <w:pPr>
        <w:spacing w:after="0" w:line="240" w:lineRule="auto"/>
        <w:jc w:val="both"/>
        <w:outlineLvl w:val="0"/>
        <w:rPr>
          <w:rFonts w:ascii="Arial" w:eastAsia="Times New Roman" w:hAnsi="Arial" w:cs="Arial"/>
          <w:b/>
          <w:bCs/>
          <w:color w:val="000000"/>
        </w:rPr>
      </w:pPr>
      <w:r w:rsidRPr="006C63B3">
        <w:rPr>
          <w:rFonts w:ascii="Arial" w:eastAsia="Times New Roman" w:hAnsi="Arial" w:cs="Arial"/>
          <w:b/>
          <w:bCs/>
          <w:color w:val="000000"/>
        </w:rPr>
        <w:t xml:space="preserve">Hymns   </w:t>
      </w:r>
    </w:p>
    <w:p w14:paraId="64D18B97" w14:textId="5EC04C39" w:rsidR="0080420A" w:rsidRPr="0080420A" w:rsidRDefault="00D6001B" w:rsidP="0080420A">
      <w:pPr>
        <w:spacing w:after="0" w:line="240" w:lineRule="auto"/>
        <w:rPr>
          <w:rFonts w:ascii="Arial" w:eastAsia="Times New Roman" w:hAnsi="Arial" w:cs="Arial"/>
          <w:color w:val="000000"/>
        </w:rPr>
      </w:pPr>
      <w:r w:rsidRPr="006C63B3">
        <w:rPr>
          <w:rFonts w:ascii="Arial" w:eastAsia="Times New Roman" w:hAnsi="Arial" w:cs="Arial"/>
          <w:color w:val="000000"/>
        </w:rPr>
        <w:t xml:space="preserve">Processional </w:t>
      </w:r>
      <w:r w:rsidRPr="006C63B3">
        <w:rPr>
          <w:rFonts w:ascii="Arial" w:eastAsia="Times New Roman" w:hAnsi="Arial" w:cs="Arial"/>
          <w:color w:val="000000"/>
        </w:rPr>
        <w:tab/>
      </w:r>
      <w:r w:rsidR="004146DF" w:rsidRPr="006C63B3">
        <w:rPr>
          <w:rFonts w:ascii="Arial" w:eastAsia="Times New Roman" w:hAnsi="Arial" w:cs="Arial"/>
          <w:color w:val="000000"/>
        </w:rPr>
        <w:tab/>
      </w:r>
      <w:r w:rsidR="0080420A" w:rsidRPr="00B006C7">
        <w:rPr>
          <w:rFonts w:ascii="Arial" w:eastAsia="Times New Roman" w:hAnsi="Arial" w:cs="Arial"/>
          <w:b/>
          <w:bCs/>
          <w:color w:val="000000"/>
        </w:rPr>
        <w:t>408</w:t>
      </w:r>
      <w:r w:rsidR="0080420A" w:rsidRPr="0080420A">
        <w:rPr>
          <w:rFonts w:ascii="Arial" w:eastAsia="Times New Roman" w:hAnsi="Arial" w:cs="Arial"/>
          <w:color w:val="000000"/>
        </w:rPr>
        <w:t xml:space="preserve"> </w:t>
      </w:r>
      <w:r w:rsidR="0080420A">
        <w:rPr>
          <w:rFonts w:ascii="Arial" w:eastAsia="Times New Roman" w:hAnsi="Arial" w:cs="Arial"/>
          <w:color w:val="000000"/>
        </w:rPr>
        <w:tab/>
      </w:r>
      <w:r w:rsidR="0080420A" w:rsidRPr="0080420A">
        <w:rPr>
          <w:rFonts w:ascii="Arial" w:eastAsia="Times New Roman" w:hAnsi="Arial" w:cs="Arial"/>
          <w:color w:val="000000"/>
        </w:rPr>
        <w:t xml:space="preserve">Lord enthroned in </w:t>
      </w:r>
      <w:r w:rsidR="00BA5E41">
        <w:rPr>
          <w:rFonts w:ascii="Arial" w:eastAsia="Times New Roman" w:hAnsi="Arial" w:cs="Arial"/>
          <w:color w:val="000000"/>
        </w:rPr>
        <w:t>h</w:t>
      </w:r>
      <w:r w:rsidR="00BA5E41" w:rsidRPr="0080420A">
        <w:rPr>
          <w:rFonts w:ascii="Arial" w:eastAsia="Times New Roman" w:hAnsi="Arial" w:cs="Arial"/>
          <w:color w:val="000000"/>
        </w:rPr>
        <w:t>e</w:t>
      </w:r>
      <w:r w:rsidR="00BA5E41">
        <w:rPr>
          <w:rFonts w:ascii="Arial" w:eastAsia="Times New Roman" w:hAnsi="Arial" w:cs="Arial"/>
          <w:color w:val="000000"/>
        </w:rPr>
        <w:t>av’nly</w:t>
      </w:r>
      <w:r w:rsidR="0080420A" w:rsidRPr="0080420A">
        <w:rPr>
          <w:rFonts w:ascii="Arial" w:eastAsia="Times New Roman" w:hAnsi="Arial" w:cs="Arial"/>
          <w:color w:val="000000"/>
        </w:rPr>
        <w:t xml:space="preserve"> </w:t>
      </w:r>
      <w:r w:rsidR="0080420A">
        <w:rPr>
          <w:rFonts w:ascii="Arial" w:eastAsia="Times New Roman" w:hAnsi="Arial" w:cs="Arial"/>
          <w:color w:val="000000"/>
        </w:rPr>
        <w:t>(</w:t>
      </w:r>
      <w:r w:rsidR="0080420A" w:rsidRPr="0080420A">
        <w:rPr>
          <w:rFonts w:ascii="Arial" w:eastAsia="Times New Roman" w:hAnsi="Arial" w:cs="Arial"/>
          <w:color w:val="000000"/>
        </w:rPr>
        <w:t>Tune 1</w:t>
      </w:r>
      <w:r w:rsidR="0080420A">
        <w:rPr>
          <w:rFonts w:ascii="Arial" w:eastAsia="Times New Roman" w:hAnsi="Arial" w:cs="Arial"/>
          <w:color w:val="000000"/>
        </w:rPr>
        <w:t>)</w:t>
      </w:r>
    </w:p>
    <w:p w14:paraId="1C56581E" w14:textId="123907AB" w:rsidR="00B006C7" w:rsidRDefault="00D6001B" w:rsidP="00667FDF">
      <w:pPr>
        <w:spacing w:after="0" w:line="240" w:lineRule="auto"/>
      </w:pPr>
      <w:r w:rsidRPr="006C63B3">
        <w:rPr>
          <w:rFonts w:ascii="Arial" w:eastAsia="Times New Roman" w:hAnsi="Arial" w:cs="Arial"/>
          <w:color w:val="000000"/>
        </w:rPr>
        <w:t>Gradual</w:t>
      </w:r>
      <w:r w:rsidRPr="006C63B3">
        <w:rPr>
          <w:rFonts w:ascii="Arial" w:eastAsia="Times New Roman" w:hAnsi="Arial" w:cs="Arial"/>
          <w:color w:val="000000"/>
        </w:rPr>
        <w:tab/>
      </w:r>
      <w:r w:rsidRPr="006C63B3">
        <w:rPr>
          <w:rFonts w:ascii="Arial" w:eastAsia="Times New Roman" w:hAnsi="Arial" w:cs="Arial"/>
          <w:color w:val="000000"/>
        </w:rPr>
        <w:tab/>
      </w:r>
      <w:r w:rsidR="00BA5E41" w:rsidRPr="00BA5E41">
        <w:rPr>
          <w:rFonts w:ascii="Arial" w:eastAsia="Times New Roman" w:hAnsi="Arial" w:cs="Arial"/>
          <w:b/>
          <w:bCs/>
          <w:color w:val="000000"/>
        </w:rPr>
        <w:t>2</w:t>
      </w:r>
      <w:r w:rsidR="00B006C7" w:rsidRPr="00B006C7">
        <w:rPr>
          <w:rFonts w:ascii="Arial" w:eastAsia="Times New Roman" w:hAnsi="Arial" w:cs="Arial"/>
          <w:b/>
          <w:bCs/>
          <w:color w:val="000000"/>
        </w:rPr>
        <w:t>27</w:t>
      </w:r>
      <w:r w:rsidR="00B006C7" w:rsidRPr="00B006C7">
        <w:rPr>
          <w:rFonts w:ascii="Arial" w:eastAsia="Times New Roman" w:hAnsi="Arial" w:cs="Arial"/>
          <w:color w:val="000000"/>
        </w:rPr>
        <w:t xml:space="preserve"> </w:t>
      </w:r>
      <w:r w:rsidR="00B006C7">
        <w:rPr>
          <w:rFonts w:ascii="Arial" w:eastAsia="Times New Roman" w:hAnsi="Arial" w:cs="Arial"/>
          <w:color w:val="000000"/>
        </w:rPr>
        <w:tab/>
      </w:r>
      <w:r w:rsidR="00B006C7" w:rsidRPr="00B006C7">
        <w:rPr>
          <w:rFonts w:ascii="Arial" w:eastAsia="Times New Roman" w:hAnsi="Arial" w:cs="Arial"/>
          <w:color w:val="000000"/>
        </w:rPr>
        <w:t xml:space="preserve">God of </w:t>
      </w:r>
      <w:r w:rsidR="00B006C7" w:rsidRPr="00B006C7">
        <w:t>Mercy</w:t>
      </w:r>
    </w:p>
    <w:p w14:paraId="424B7EB3" w14:textId="576D75F9" w:rsidR="00A15976" w:rsidRPr="006C63B3" w:rsidRDefault="00D6001B" w:rsidP="00667FDF">
      <w:pPr>
        <w:spacing w:after="0" w:line="240" w:lineRule="auto"/>
        <w:rPr>
          <w:rFonts w:ascii="Arial" w:eastAsia="Times New Roman" w:hAnsi="Arial" w:cs="Arial"/>
          <w:color w:val="000000"/>
        </w:rPr>
      </w:pPr>
      <w:r w:rsidRPr="00B006C7">
        <w:t>Offertory</w:t>
      </w:r>
      <w:r w:rsidR="00240DEF" w:rsidRPr="006C63B3">
        <w:rPr>
          <w:rFonts w:ascii="Arial" w:eastAsia="Times New Roman" w:hAnsi="Arial" w:cs="Arial"/>
          <w:color w:val="000000"/>
        </w:rPr>
        <w:tab/>
      </w:r>
      <w:r w:rsidR="00240DEF" w:rsidRPr="006C63B3">
        <w:rPr>
          <w:rFonts w:ascii="Arial" w:eastAsia="Times New Roman" w:hAnsi="Arial" w:cs="Arial"/>
          <w:color w:val="000000"/>
        </w:rPr>
        <w:tab/>
      </w:r>
      <w:r w:rsidR="00B006C7" w:rsidRPr="00B006C7">
        <w:rPr>
          <w:rFonts w:ascii="Arial" w:eastAsia="Times New Roman" w:hAnsi="Arial" w:cs="Arial"/>
          <w:b/>
          <w:bCs/>
          <w:color w:val="000000"/>
        </w:rPr>
        <w:t>662</w:t>
      </w:r>
      <w:r w:rsidR="00B006C7" w:rsidRPr="00B006C7">
        <w:rPr>
          <w:rFonts w:ascii="Arial" w:eastAsia="Times New Roman" w:hAnsi="Arial" w:cs="Arial"/>
          <w:color w:val="000000"/>
        </w:rPr>
        <w:t xml:space="preserve"> </w:t>
      </w:r>
      <w:r w:rsidR="00B006C7">
        <w:rPr>
          <w:rFonts w:ascii="Arial" w:eastAsia="Times New Roman" w:hAnsi="Arial" w:cs="Arial"/>
          <w:color w:val="000000"/>
        </w:rPr>
        <w:tab/>
      </w:r>
      <w:r w:rsidR="00B006C7" w:rsidRPr="00B006C7">
        <w:rPr>
          <w:rFonts w:ascii="Arial" w:eastAsia="Times New Roman" w:hAnsi="Arial" w:cs="Arial"/>
          <w:color w:val="000000"/>
        </w:rPr>
        <w:t>There's a wideness in God</w:t>
      </w:r>
    </w:p>
    <w:p w14:paraId="44FDADB6" w14:textId="5D46010C" w:rsidR="00345BF4" w:rsidRPr="00345BF4" w:rsidRDefault="00D6001B" w:rsidP="00345BF4">
      <w:pPr>
        <w:spacing w:after="0" w:line="240" w:lineRule="auto"/>
        <w:rPr>
          <w:rFonts w:ascii="Arial" w:eastAsia="Times New Roman" w:hAnsi="Arial" w:cs="Arial"/>
          <w:i/>
          <w:iCs/>
          <w:color w:val="000000"/>
        </w:rPr>
      </w:pPr>
      <w:r w:rsidRPr="006C63B3">
        <w:rPr>
          <w:rFonts w:ascii="Arial" w:eastAsia="Times New Roman" w:hAnsi="Arial" w:cs="Arial"/>
          <w:i/>
          <w:iCs/>
          <w:color w:val="000000"/>
        </w:rPr>
        <w:t>Communi</w:t>
      </w:r>
      <w:bookmarkStart w:id="1" w:name="_Hlk129602893"/>
      <w:bookmarkEnd w:id="1"/>
      <w:r w:rsidRPr="006C63B3">
        <w:rPr>
          <w:rFonts w:ascii="Arial" w:eastAsia="Times New Roman" w:hAnsi="Arial" w:cs="Arial"/>
          <w:i/>
          <w:iCs/>
          <w:color w:val="000000"/>
        </w:rPr>
        <w:t>on</w:t>
      </w:r>
      <w:r w:rsidR="00A15976" w:rsidRPr="006C63B3">
        <w:rPr>
          <w:rFonts w:ascii="Arial" w:eastAsia="Times New Roman" w:hAnsi="Arial" w:cs="Arial"/>
          <w:i/>
          <w:iCs/>
          <w:color w:val="000000"/>
        </w:rPr>
        <w:tab/>
      </w:r>
      <w:r w:rsidR="00834699">
        <w:rPr>
          <w:rFonts w:ascii="Arial" w:eastAsia="Times New Roman" w:hAnsi="Arial" w:cs="Arial"/>
          <w:i/>
          <w:iCs/>
          <w:color w:val="000000"/>
        </w:rPr>
        <w:tab/>
      </w:r>
      <w:r w:rsidR="00B006C7" w:rsidRPr="00BA5E41">
        <w:rPr>
          <w:rFonts w:ascii="Arial" w:eastAsia="Times New Roman" w:hAnsi="Arial" w:cs="Arial"/>
          <w:b/>
          <w:bCs/>
          <w:i/>
          <w:iCs/>
          <w:color w:val="000000"/>
        </w:rPr>
        <w:t>592</w:t>
      </w:r>
      <w:r w:rsidR="00B006C7" w:rsidRPr="00BA5E41">
        <w:rPr>
          <w:rFonts w:ascii="Arial" w:eastAsia="Times New Roman" w:hAnsi="Arial" w:cs="Arial"/>
          <w:i/>
          <w:iCs/>
          <w:color w:val="000000"/>
        </w:rPr>
        <w:t xml:space="preserve"> </w:t>
      </w:r>
      <w:r w:rsidR="00B006C7" w:rsidRPr="00BA5E41">
        <w:rPr>
          <w:rFonts w:ascii="Arial" w:eastAsia="Times New Roman" w:hAnsi="Arial" w:cs="Arial"/>
          <w:i/>
          <w:iCs/>
          <w:color w:val="000000"/>
        </w:rPr>
        <w:tab/>
        <w:t xml:space="preserve">See the </w:t>
      </w:r>
      <w:r w:rsidR="00BA5E41" w:rsidRPr="00BA5E41">
        <w:rPr>
          <w:rFonts w:ascii="Arial" w:eastAsia="Times New Roman" w:hAnsi="Arial" w:cs="Arial"/>
          <w:i/>
          <w:iCs/>
          <w:color w:val="000000"/>
        </w:rPr>
        <w:t>holy table</w:t>
      </w:r>
    </w:p>
    <w:p w14:paraId="0DD6AF0F" w14:textId="280C17E4" w:rsidR="00DE53F2" w:rsidRPr="006C63B3" w:rsidRDefault="00DE53F2" w:rsidP="00CA53B8">
      <w:pPr>
        <w:spacing w:after="0" w:line="240" w:lineRule="auto"/>
        <w:rPr>
          <w:rFonts w:ascii="Arial" w:eastAsia="Times New Roman" w:hAnsi="Arial" w:cs="Arial"/>
          <w:i/>
          <w:iCs/>
          <w:color w:val="000000"/>
        </w:rPr>
      </w:pPr>
      <w:r w:rsidRPr="006C63B3">
        <w:rPr>
          <w:rFonts w:ascii="Arial" w:eastAsia="Times New Roman" w:hAnsi="Arial" w:cs="Arial"/>
          <w:i/>
          <w:iCs/>
          <w:color w:val="000000"/>
        </w:rPr>
        <w:t>Communion</w:t>
      </w:r>
      <w:r w:rsidR="00D34884">
        <w:rPr>
          <w:rFonts w:ascii="Arial" w:eastAsia="Times New Roman" w:hAnsi="Arial" w:cs="Arial"/>
          <w:i/>
          <w:iCs/>
          <w:color w:val="000000"/>
        </w:rPr>
        <w:tab/>
      </w:r>
      <w:r w:rsidR="00D34884">
        <w:rPr>
          <w:rFonts w:ascii="Arial" w:eastAsia="Times New Roman" w:hAnsi="Arial" w:cs="Arial"/>
          <w:i/>
          <w:iCs/>
          <w:color w:val="000000"/>
        </w:rPr>
        <w:tab/>
      </w:r>
      <w:r w:rsidR="00B006C7" w:rsidRPr="00B006C7">
        <w:rPr>
          <w:rFonts w:ascii="Arial" w:eastAsia="Times New Roman" w:hAnsi="Arial" w:cs="Arial"/>
          <w:b/>
          <w:bCs/>
          <w:i/>
          <w:iCs/>
          <w:color w:val="000000"/>
        </w:rPr>
        <w:t>143</w:t>
      </w:r>
      <w:r w:rsidR="00B006C7" w:rsidRPr="00B006C7">
        <w:rPr>
          <w:rFonts w:ascii="Arial" w:eastAsia="Times New Roman" w:hAnsi="Arial" w:cs="Arial"/>
          <w:i/>
          <w:iCs/>
          <w:color w:val="000000"/>
        </w:rPr>
        <w:t xml:space="preserve"> </w:t>
      </w:r>
      <w:r w:rsidR="00B006C7">
        <w:rPr>
          <w:rFonts w:ascii="Arial" w:eastAsia="Times New Roman" w:hAnsi="Arial" w:cs="Arial"/>
          <w:i/>
          <w:iCs/>
          <w:color w:val="000000"/>
        </w:rPr>
        <w:tab/>
      </w:r>
      <w:r w:rsidR="00B006C7" w:rsidRPr="00B006C7">
        <w:rPr>
          <w:rFonts w:ascii="Arial" w:eastAsia="Times New Roman" w:hAnsi="Arial" w:cs="Arial"/>
          <w:i/>
          <w:iCs/>
          <w:color w:val="000000"/>
        </w:rPr>
        <w:t>Dearest Jesu</w:t>
      </w:r>
    </w:p>
    <w:p w14:paraId="08C8897A" w14:textId="27BEC4A6" w:rsidR="006D66DF" w:rsidRPr="00345BF4" w:rsidRDefault="004C7D39" w:rsidP="001B70F4">
      <w:pPr>
        <w:spacing w:after="0" w:line="240" w:lineRule="auto"/>
        <w:ind w:right="-185"/>
        <w:rPr>
          <w:rFonts w:ascii="Arial" w:eastAsia="Times New Roman" w:hAnsi="Arial" w:cs="Arial"/>
        </w:rPr>
      </w:pPr>
      <w:r w:rsidRPr="006C63B3">
        <w:rPr>
          <w:rFonts w:ascii="Arial" w:eastAsia="Times New Roman" w:hAnsi="Arial" w:cs="Arial"/>
          <w:color w:val="000000"/>
        </w:rPr>
        <w:t>Recessional</w:t>
      </w:r>
      <w:r w:rsidR="00D6001B" w:rsidRPr="006C63B3">
        <w:rPr>
          <w:rFonts w:ascii="Arial" w:eastAsia="Times New Roman" w:hAnsi="Arial" w:cs="Arial"/>
          <w:i/>
          <w:iCs/>
        </w:rPr>
        <w:tab/>
      </w:r>
      <w:r w:rsidR="00B374CF" w:rsidRPr="006C63B3">
        <w:rPr>
          <w:rFonts w:ascii="Arial" w:eastAsia="Times New Roman" w:hAnsi="Arial" w:cs="Arial"/>
          <w:i/>
          <w:iCs/>
        </w:rPr>
        <w:tab/>
      </w:r>
      <w:r w:rsidR="00B006C7" w:rsidRPr="00B006C7">
        <w:rPr>
          <w:rFonts w:ascii="Arial" w:eastAsia="Times New Roman" w:hAnsi="Arial" w:cs="Arial"/>
          <w:b/>
          <w:bCs/>
        </w:rPr>
        <w:t>153</w:t>
      </w:r>
      <w:r w:rsidR="00B006C7" w:rsidRPr="00B006C7">
        <w:rPr>
          <w:rFonts w:ascii="Arial" w:eastAsia="Times New Roman" w:hAnsi="Arial" w:cs="Arial"/>
        </w:rPr>
        <w:t xml:space="preserve"> </w:t>
      </w:r>
      <w:r w:rsidR="00B006C7" w:rsidRPr="00B006C7">
        <w:rPr>
          <w:rFonts w:ascii="Arial" w:eastAsia="Times New Roman" w:hAnsi="Arial" w:cs="Arial"/>
        </w:rPr>
        <w:tab/>
        <w:t>Eternal Father.</w:t>
      </w:r>
    </w:p>
    <w:p w14:paraId="20708BBC" w14:textId="77777777" w:rsidR="00C814A3" w:rsidRPr="00814653" w:rsidRDefault="00C814A3" w:rsidP="001B70F4">
      <w:pPr>
        <w:spacing w:after="0" w:line="240" w:lineRule="auto"/>
        <w:ind w:right="-185"/>
        <w:rPr>
          <w:rFonts w:ascii="Arial" w:eastAsia="Times New Roman" w:hAnsi="Arial" w:cs="Arial"/>
          <w:b/>
          <w:bCs/>
          <w:color w:val="000000"/>
          <w:sz w:val="16"/>
          <w:szCs w:val="16"/>
        </w:rPr>
      </w:pPr>
    </w:p>
    <w:p w14:paraId="2CF727C0" w14:textId="46500642" w:rsidR="00546ED8" w:rsidRPr="006C63B3" w:rsidRDefault="00D6001B" w:rsidP="002617EA">
      <w:pPr>
        <w:spacing w:after="0" w:line="240" w:lineRule="auto"/>
        <w:rPr>
          <w:rFonts w:ascii="Arial" w:eastAsia="Times New Roman" w:hAnsi="Arial" w:cs="Arial"/>
          <w:b/>
          <w:bCs/>
          <w:color w:val="000000"/>
        </w:rPr>
      </w:pPr>
      <w:r w:rsidRPr="006C63B3">
        <w:rPr>
          <w:rFonts w:ascii="Arial" w:eastAsia="Times New Roman" w:hAnsi="Arial" w:cs="Arial"/>
          <w:b/>
          <w:bCs/>
          <w:color w:val="000000"/>
        </w:rPr>
        <w:t xml:space="preserve">Communion       </w:t>
      </w:r>
    </w:p>
    <w:p w14:paraId="0216CC11" w14:textId="4FF50C49" w:rsidR="00EA379F" w:rsidRDefault="00D6001B" w:rsidP="002617EA">
      <w:pPr>
        <w:spacing w:after="0" w:line="240" w:lineRule="auto"/>
        <w:jc w:val="both"/>
        <w:rPr>
          <w:rFonts w:ascii="Arial" w:hAnsi="Arial" w:cs="Arial"/>
        </w:rPr>
      </w:pPr>
      <w:r w:rsidRPr="006C63B3">
        <w:rPr>
          <w:rFonts w:ascii="Arial" w:eastAsia="Times New Roman" w:hAnsi="Arial" w:cs="Arial"/>
          <w:color w:val="000000"/>
        </w:rPr>
        <w:t xml:space="preserve">Everyone is welcome to receive Communion.  We offer both bread and wine sipped from the common cup. We no longer offer intinction. Receiving in one kind is also a complete Communion. If you prefer this option, simply come forward to receive the bread </w:t>
      </w:r>
      <w:r w:rsidRPr="006C63B3">
        <w:rPr>
          <w:rFonts w:ascii="Arial" w:eastAsia="Times New Roman" w:hAnsi="Arial" w:cs="Arial"/>
        </w:rPr>
        <w:t>then return to your seat. If you wish to receive a blessing from</w:t>
      </w:r>
      <w:r w:rsidRPr="006C63B3">
        <w:rPr>
          <w:rFonts w:ascii="Arial" w:eastAsia="Times New Roman" w:hAnsi="Arial" w:cs="Arial"/>
          <w:color w:val="000000"/>
        </w:rPr>
        <w:t xml:space="preserve"> the priest, please indicate this by placing your hands on your chest. If you wish to receive Communion in your pew or require gluten-free bread please inform one of the welcome </w:t>
      </w:r>
      <w:r w:rsidR="00DA3B0F" w:rsidRPr="006C63B3">
        <w:rPr>
          <w:rFonts w:ascii="Arial" w:eastAsia="Times New Roman" w:hAnsi="Arial" w:cs="Arial"/>
          <w:color w:val="000000"/>
        </w:rPr>
        <w:t>team.</w:t>
      </w:r>
      <w:r w:rsidR="00DA3B0F" w:rsidRPr="006C63B3">
        <w:rPr>
          <w:rFonts w:ascii="Arial" w:hAnsi="Arial" w:cs="Arial"/>
        </w:rPr>
        <w:t xml:space="preserve"> During</w:t>
      </w:r>
      <w:r w:rsidRPr="006C63B3">
        <w:rPr>
          <w:rFonts w:ascii="Arial" w:hAnsi="Arial" w:cs="Arial"/>
        </w:rPr>
        <w:t xml:space="preserve"> the offertory hymn the collection will be taken at the pew. If you wish to donate to the church by another means, </w:t>
      </w:r>
      <w:r w:rsidR="009D576D" w:rsidRPr="006C63B3">
        <w:rPr>
          <w:rFonts w:ascii="Arial" w:hAnsi="Arial" w:cs="Arial"/>
        </w:rPr>
        <w:t xml:space="preserve">or to gift aid </w:t>
      </w:r>
      <w:r w:rsidR="0020255F" w:rsidRPr="006C63B3">
        <w:rPr>
          <w:rFonts w:ascii="Arial" w:hAnsi="Arial" w:cs="Arial"/>
        </w:rPr>
        <w:t xml:space="preserve">your donation </w:t>
      </w:r>
      <w:r w:rsidRPr="006C63B3">
        <w:rPr>
          <w:rFonts w:ascii="Arial" w:hAnsi="Arial" w:cs="Arial"/>
        </w:rPr>
        <w:t>please contact Ian, the Treasurer or Doreen. Thank you for your generosity.</w:t>
      </w:r>
    </w:p>
    <w:p w14:paraId="03D50734" w14:textId="77777777" w:rsidR="00CB6E8C" w:rsidRDefault="00CB6E8C" w:rsidP="002617EA">
      <w:pPr>
        <w:spacing w:after="0" w:line="240" w:lineRule="auto"/>
        <w:jc w:val="both"/>
        <w:rPr>
          <w:rFonts w:ascii="Arial" w:hAnsi="Arial" w:cs="Arial"/>
        </w:rPr>
      </w:pPr>
    </w:p>
    <w:p w14:paraId="7DEA8A1A" w14:textId="77777777" w:rsidR="00CB6E8C" w:rsidRDefault="00CB6E8C" w:rsidP="002617EA">
      <w:pPr>
        <w:spacing w:after="0" w:line="240" w:lineRule="auto"/>
        <w:jc w:val="both"/>
        <w:rPr>
          <w:rFonts w:ascii="Arial" w:hAnsi="Arial" w:cs="Arial"/>
        </w:rPr>
      </w:pPr>
    </w:p>
    <w:p w14:paraId="29CF8C44" w14:textId="77777777" w:rsidR="00AD5FBC" w:rsidRDefault="00AD5FBC" w:rsidP="002617EA">
      <w:pPr>
        <w:spacing w:after="0" w:line="240" w:lineRule="auto"/>
        <w:jc w:val="both"/>
        <w:rPr>
          <w:rFonts w:ascii="Arial" w:hAnsi="Arial" w:cs="Arial"/>
        </w:rPr>
      </w:pPr>
    </w:p>
    <w:p w14:paraId="4D8D543F" w14:textId="1504F812" w:rsidR="00EE0A72" w:rsidRPr="00C7336E" w:rsidRDefault="00EE0A72" w:rsidP="002617EA">
      <w:pPr>
        <w:spacing w:after="0" w:line="240" w:lineRule="auto"/>
        <w:jc w:val="both"/>
        <w:rPr>
          <w:rFonts w:ascii="Arial" w:hAnsi="Arial" w:cs="Arial"/>
          <w:vertAlign w:val="subscript"/>
        </w:rPr>
      </w:pPr>
    </w:p>
    <w:p w14:paraId="6BC56ED7" w14:textId="77777777" w:rsidR="00CB6E8C" w:rsidRDefault="00CB6E8C" w:rsidP="002617EA">
      <w:pPr>
        <w:spacing w:after="0" w:line="240" w:lineRule="auto"/>
        <w:jc w:val="both"/>
        <w:rPr>
          <w:rFonts w:ascii="Arial" w:hAnsi="Arial" w:cs="Arial"/>
        </w:rPr>
      </w:pPr>
    </w:p>
    <w:p w14:paraId="3C9351E7" w14:textId="710BA629" w:rsidR="00776103" w:rsidRDefault="007455C2" w:rsidP="006E730D">
      <w:pPr>
        <w:spacing w:line="240" w:lineRule="auto"/>
        <w:ind w:left="-284" w:hanging="142"/>
        <w:jc w:val="center"/>
        <w:rPr>
          <w:rFonts w:ascii="Arial" w:hAnsi="Arial" w:cs="Arial"/>
        </w:rPr>
      </w:pPr>
      <w:r>
        <w:rPr>
          <w:rFonts w:ascii="Arial" w:hAnsi="Arial" w:cs="Arial"/>
          <w:b/>
          <w:bCs/>
        </w:rPr>
        <w:lastRenderedPageBreak/>
        <w:t>OLD TESTAMENT</w:t>
      </w:r>
      <w:r w:rsidR="00302AA7" w:rsidRPr="00F52C5F">
        <w:rPr>
          <w:rFonts w:ascii="Arial" w:hAnsi="Arial" w:cs="Arial"/>
        </w:rPr>
        <w:t>:</w:t>
      </w:r>
      <w:r w:rsidR="00302AA7" w:rsidRPr="00F52C5F">
        <w:rPr>
          <w:rFonts w:ascii="Arial" w:eastAsia="Times New Roman" w:hAnsi="Arial" w:cs="Arial"/>
          <w:b/>
          <w:bCs/>
        </w:rPr>
        <w:t xml:space="preserve"> </w:t>
      </w:r>
      <w:r w:rsidR="000B1FED">
        <w:rPr>
          <w:rFonts w:ascii="Arial" w:eastAsia="Times New Roman" w:hAnsi="Arial" w:cs="Arial"/>
        </w:rPr>
        <w:t xml:space="preserve"> </w:t>
      </w:r>
      <w:r w:rsidR="00F13019" w:rsidRPr="00B81027">
        <w:rPr>
          <w:rFonts w:ascii="Arial" w:eastAsia="Times New Roman" w:hAnsi="Arial" w:cs="Arial"/>
        </w:rPr>
        <w:t>Exodus 1:8 - 2:10</w:t>
      </w:r>
    </w:p>
    <w:p w14:paraId="245DBD08" w14:textId="3FFBD73D" w:rsidR="00F13019" w:rsidRPr="00F13019" w:rsidRDefault="00F13019" w:rsidP="006E730D">
      <w:pPr>
        <w:spacing w:line="240" w:lineRule="auto"/>
        <w:ind w:left="-426"/>
        <w:jc w:val="both"/>
        <w:rPr>
          <w:rFonts w:ascii="Arial" w:hAnsi="Arial" w:cs="Arial"/>
        </w:rPr>
      </w:pPr>
      <w:r w:rsidRPr="00F13019">
        <w:rPr>
          <w:rFonts w:ascii="Arial" w:hAnsi="Arial" w:cs="Arial"/>
          <w:b/>
          <w:bCs/>
          <w:vertAlign w:val="superscript"/>
        </w:rPr>
        <w:t>8 </w:t>
      </w:r>
      <w:r w:rsidRPr="00F13019">
        <w:rPr>
          <w:rFonts w:ascii="Arial" w:hAnsi="Arial" w:cs="Arial"/>
        </w:rPr>
        <w:t>Now a new king arose over Egypt who did not know Joseph. </w:t>
      </w:r>
      <w:r w:rsidRPr="00F13019">
        <w:rPr>
          <w:rFonts w:ascii="Arial" w:hAnsi="Arial" w:cs="Arial"/>
          <w:b/>
          <w:bCs/>
          <w:vertAlign w:val="superscript"/>
        </w:rPr>
        <w:t>9 </w:t>
      </w:r>
      <w:r w:rsidRPr="00F13019">
        <w:rPr>
          <w:rFonts w:ascii="Arial" w:hAnsi="Arial" w:cs="Arial"/>
        </w:rPr>
        <w:t>He said to his people, “Look, the Israelite people are more numerous and more powerful than we. </w:t>
      </w:r>
      <w:r w:rsidRPr="00F13019">
        <w:rPr>
          <w:rFonts w:ascii="Arial" w:hAnsi="Arial" w:cs="Arial"/>
          <w:b/>
          <w:bCs/>
          <w:vertAlign w:val="superscript"/>
        </w:rPr>
        <w:t>10 </w:t>
      </w:r>
      <w:r w:rsidRPr="00F13019">
        <w:rPr>
          <w:rFonts w:ascii="Arial" w:hAnsi="Arial" w:cs="Arial"/>
        </w:rPr>
        <w:t>Come, let us deal shrewdly with them, or they will increase and, in the event of war, join our enemies and fight against us and escape from the land.” </w:t>
      </w:r>
      <w:r w:rsidRPr="00F13019">
        <w:rPr>
          <w:rFonts w:ascii="Arial" w:hAnsi="Arial" w:cs="Arial"/>
          <w:b/>
          <w:bCs/>
          <w:vertAlign w:val="superscript"/>
        </w:rPr>
        <w:t>11 </w:t>
      </w:r>
      <w:r w:rsidRPr="00F13019">
        <w:rPr>
          <w:rFonts w:ascii="Arial" w:hAnsi="Arial" w:cs="Arial"/>
        </w:rPr>
        <w:t xml:space="preserve">Therefore they set taskmasters over them to oppress them with forced </w:t>
      </w:r>
      <w:r w:rsidR="001E2922" w:rsidRPr="00F13019">
        <w:rPr>
          <w:rFonts w:ascii="Arial" w:hAnsi="Arial" w:cs="Arial"/>
        </w:rPr>
        <w:t>labour</w:t>
      </w:r>
      <w:r w:rsidRPr="00F13019">
        <w:rPr>
          <w:rFonts w:ascii="Arial" w:hAnsi="Arial" w:cs="Arial"/>
        </w:rPr>
        <w:t xml:space="preserve">. They built supply cities, </w:t>
      </w:r>
      <w:r w:rsidR="001E2922" w:rsidRPr="00F13019">
        <w:rPr>
          <w:rFonts w:ascii="Arial" w:hAnsi="Arial" w:cs="Arial"/>
        </w:rPr>
        <w:t>Pithos</w:t>
      </w:r>
      <w:r w:rsidRPr="00F13019">
        <w:rPr>
          <w:rFonts w:ascii="Arial" w:hAnsi="Arial" w:cs="Arial"/>
        </w:rPr>
        <w:t xml:space="preserve"> and Rameses, for Pharaoh. </w:t>
      </w:r>
      <w:r w:rsidRPr="00F13019">
        <w:rPr>
          <w:rFonts w:ascii="Arial" w:hAnsi="Arial" w:cs="Arial"/>
          <w:b/>
          <w:bCs/>
          <w:vertAlign w:val="superscript"/>
        </w:rPr>
        <w:t>12 </w:t>
      </w:r>
      <w:r w:rsidRPr="00F13019">
        <w:rPr>
          <w:rFonts w:ascii="Arial" w:hAnsi="Arial" w:cs="Arial"/>
        </w:rPr>
        <w:t>But the more they were oppressed, the more they multiplied and spread, so that the Egyptians came to dread the Israelites. </w:t>
      </w:r>
      <w:r w:rsidRPr="00F13019">
        <w:rPr>
          <w:rFonts w:ascii="Arial" w:hAnsi="Arial" w:cs="Arial"/>
          <w:b/>
          <w:bCs/>
          <w:vertAlign w:val="superscript"/>
        </w:rPr>
        <w:t>13 </w:t>
      </w:r>
      <w:r w:rsidRPr="00F13019">
        <w:rPr>
          <w:rFonts w:ascii="Arial" w:hAnsi="Arial" w:cs="Arial"/>
        </w:rPr>
        <w:t>The Egyptians subjected the Israelites to hard servitude </w:t>
      </w:r>
      <w:r w:rsidRPr="00F13019">
        <w:rPr>
          <w:rFonts w:ascii="Arial" w:hAnsi="Arial" w:cs="Arial"/>
          <w:b/>
          <w:bCs/>
          <w:vertAlign w:val="superscript"/>
        </w:rPr>
        <w:t>14 </w:t>
      </w:r>
      <w:r w:rsidRPr="00F13019">
        <w:rPr>
          <w:rFonts w:ascii="Arial" w:hAnsi="Arial" w:cs="Arial"/>
        </w:rPr>
        <w:t xml:space="preserve">and made their lives bitter with hard servitude in mortar and bricks and in every kind of field </w:t>
      </w:r>
      <w:r w:rsidR="001E2922" w:rsidRPr="00F13019">
        <w:rPr>
          <w:rFonts w:ascii="Arial" w:hAnsi="Arial" w:cs="Arial"/>
        </w:rPr>
        <w:t>labour</w:t>
      </w:r>
      <w:r w:rsidRPr="00F13019">
        <w:rPr>
          <w:rFonts w:ascii="Arial" w:hAnsi="Arial" w:cs="Arial"/>
        </w:rPr>
        <w:t>. They were ruthless in all the tasks that they imposed on them.</w:t>
      </w:r>
      <w:r w:rsidRPr="00F13019">
        <w:rPr>
          <w:rFonts w:ascii="Arial" w:hAnsi="Arial" w:cs="Arial"/>
          <w:b/>
          <w:bCs/>
          <w:vertAlign w:val="superscript"/>
        </w:rPr>
        <w:t>15 </w:t>
      </w:r>
      <w:r w:rsidRPr="00F13019">
        <w:rPr>
          <w:rFonts w:ascii="Arial" w:hAnsi="Arial" w:cs="Arial"/>
        </w:rPr>
        <w:t>The king of Egypt said to the Hebrew midwives, one of whom was named Shiphrah and the other Puah, </w:t>
      </w:r>
      <w:r w:rsidRPr="00F13019">
        <w:rPr>
          <w:rFonts w:ascii="Arial" w:hAnsi="Arial" w:cs="Arial"/>
          <w:b/>
          <w:bCs/>
          <w:vertAlign w:val="superscript"/>
        </w:rPr>
        <w:t>16 </w:t>
      </w:r>
      <w:r w:rsidRPr="00F13019">
        <w:rPr>
          <w:rFonts w:ascii="Arial" w:hAnsi="Arial" w:cs="Arial"/>
        </w:rPr>
        <w:t>“When you act as midwives to the Hebrew women and see them on the birthstool, if it is a son, kill him, but if it is a daughter, she shall live.” </w:t>
      </w:r>
      <w:r w:rsidRPr="00F13019">
        <w:rPr>
          <w:rFonts w:ascii="Arial" w:hAnsi="Arial" w:cs="Arial"/>
          <w:b/>
          <w:bCs/>
          <w:vertAlign w:val="superscript"/>
        </w:rPr>
        <w:t>17 </w:t>
      </w:r>
      <w:r w:rsidRPr="00F13019">
        <w:rPr>
          <w:rFonts w:ascii="Arial" w:hAnsi="Arial" w:cs="Arial"/>
        </w:rPr>
        <w:t>But the midwives feared God; they did not do as the king of Egypt commanded them, but they let the boys live. </w:t>
      </w:r>
      <w:r w:rsidRPr="00F13019">
        <w:rPr>
          <w:rFonts w:ascii="Arial" w:hAnsi="Arial" w:cs="Arial"/>
          <w:b/>
          <w:bCs/>
          <w:vertAlign w:val="superscript"/>
        </w:rPr>
        <w:t>18 </w:t>
      </w:r>
      <w:r w:rsidRPr="00F13019">
        <w:rPr>
          <w:rFonts w:ascii="Arial" w:hAnsi="Arial" w:cs="Arial"/>
        </w:rPr>
        <w:t>So the king of Egypt summoned the midwives and said to them, “Why have you done this and allowed the boys to live?” </w:t>
      </w:r>
      <w:r w:rsidRPr="00F13019">
        <w:rPr>
          <w:rFonts w:ascii="Arial" w:hAnsi="Arial" w:cs="Arial"/>
          <w:b/>
          <w:bCs/>
          <w:vertAlign w:val="superscript"/>
        </w:rPr>
        <w:t>19 </w:t>
      </w:r>
      <w:r w:rsidRPr="00F13019">
        <w:rPr>
          <w:rFonts w:ascii="Arial" w:hAnsi="Arial" w:cs="Arial"/>
        </w:rPr>
        <w:t>The midwives said to Pharaoh, “Because the Hebrew women are not like the Egyptian women, for they are vigorous and give birth before the midwife comes to them.” </w:t>
      </w:r>
      <w:r w:rsidRPr="00F13019">
        <w:rPr>
          <w:rFonts w:ascii="Arial" w:hAnsi="Arial" w:cs="Arial"/>
          <w:b/>
          <w:bCs/>
          <w:vertAlign w:val="superscript"/>
        </w:rPr>
        <w:t>20 </w:t>
      </w:r>
      <w:r w:rsidRPr="00F13019">
        <w:rPr>
          <w:rFonts w:ascii="Arial" w:hAnsi="Arial" w:cs="Arial"/>
        </w:rPr>
        <w:t>So God dealt well with the midwives, and the people multiplied and became very strong. </w:t>
      </w:r>
      <w:r w:rsidRPr="00F13019">
        <w:rPr>
          <w:rFonts w:ascii="Arial" w:hAnsi="Arial" w:cs="Arial"/>
          <w:b/>
          <w:bCs/>
          <w:vertAlign w:val="superscript"/>
        </w:rPr>
        <w:t>21 </w:t>
      </w:r>
      <w:r w:rsidRPr="00F13019">
        <w:rPr>
          <w:rFonts w:ascii="Arial" w:hAnsi="Arial" w:cs="Arial"/>
        </w:rPr>
        <w:t>And because the midwives feared God, he gave them families. </w:t>
      </w:r>
      <w:r w:rsidRPr="00F13019">
        <w:rPr>
          <w:rFonts w:ascii="Arial" w:hAnsi="Arial" w:cs="Arial"/>
          <w:b/>
          <w:bCs/>
          <w:vertAlign w:val="superscript"/>
        </w:rPr>
        <w:t>22 </w:t>
      </w:r>
      <w:r w:rsidRPr="00F13019">
        <w:rPr>
          <w:rFonts w:ascii="Arial" w:hAnsi="Arial" w:cs="Arial"/>
        </w:rPr>
        <w:t>Then Pharaoh commanded all his people, “Every son that is born to the Hebrews you shall throw into the Nile, but you shall let every daughter live.”</w:t>
      </w:r>
      <w:r w:rsidRPr="00F13019">
        <w:rPr>
          <w:rFonts w:ascii="Arial" w:hAnsi="Arial" w:cs="Arial"/>
          <w:b/>
          <w:bCs/>
        </w:rPr>
        <w:t>2 </w:t>
      </w:r>
      <w:r w:rsidRPr="00F13019">
        <w:rPr>
          <w:rFonts w:ascii="Arial" w:hAnsi="Arial" w:cs="Arial"/>
        </w:rPr>
        <w:t>Now a man from the house of Levi went and married a Levite woman. </w:t>
      </w:r>
      <w:r w:rsidRPr="00F13019">
        <w:rPr>
          <w:rFonts w:ascii="Arial" w:hAnsi="Arial" w:cs="Arial"/>
          <w:b/>
          <w:bCs/>
          <w:vertAlign w:val="superscript"/>
        </w:rPr>
        <w:t>2 </w:t>
      </w:r>
      <w:r w:rsidRPr="00F13019">
        <w:rPr>
          <w:rFonts w:ascii="Arial" w:hAnsi="Arial" w:cs="Arial"/>
        </w:rPr>
        <w:t>The woman conceived and bore a son, and when she saw that he was a fine baby, she hid him three months. </w:t>
      </w:r>
      <w:r w:rsidRPr="00F13019">
        <w:rPr>
          <w:rFonts w:ascii="Arial" w:hAnsi="Arial" w:cs="Arial"/>
          <w:b/>
          <w:bCs/>
          <w:vertAlign w:val="superscript"/>
        </w:rPr>
        <w:t>3 </w:t>
      </w:r>
      <w:r w:rsidRPr="00F13019">
        <w:rPr>
          <w:rFonts w:ascii="Arial" w:hAnsi="Arial" w:cs="Arial"/>
        </w:rPr>
        <w:t xml:space="preserve">When she could hide him </w:t>
      </w:r>
      <w:r w:rsidR="001E2922" w:rsidRPr="00F13019">
        <w:rPr>
          <w:rFonts w:ascii="Arial" w:hAnsi="Arial" w:cs="Arial"/>
        </w:rPr>
        <w:t>no longer,</w:t>
      </w:r>
      <w:r w:rsidRPr="00F13019">
        <w:rPr>
          <w:rFonts w:ascii="Arial" w:hAnsi="Arial" w:cs="Arial"/>
        </w:rPr>
        <w:t xml:space="preserve"> she got a papyrus basket for him and plastered it with bitumen and pitch; she put the child in it and placed it among the reeds on the bank of the river. </w:t>
      </w:r>
      <w:r w:rsidRPr="00F13019">
        <w:rPr>
          <w:rFonts w:ascii="Arial" w:hAnsi="Arial" w:cs="Arial"/>
          <w:b/>
          <w:bCs/>
          <w:vertAlign w:val="superscript"/>
        </w:rPr>
        <w:t>4 </w:t>
      </w:r>
      <w:r w:rsidRPr="00F13019">
        <w:rPr>
          <w:rFonts w:ascii="Arial" w:hAnsi="Arial" w:cs="Arial"/>
        </w:rPr>
        <w:t>His sister stood at a distance, to see what would happen to him.</w:t>
      </w:r>
      <w:r w:rsidRPr="00F13019">
        <w:rPr>
          <w:rFonts w:ascii="Arial" w:hAnsi="Arial" w:cs="Arial"/>
          <w:b/>
          <w:bCs/>
          <w:vertAlign w:val="superscript"/>
        </w:rPr>
        <w:t>5 </w:t>
      </w:r>
      <w:r w:rsidRPr="00F13019">
        <w:rPr>
          <w:rFonts w:ascii="Arial" w:hAnsi="Arial" w:cs="Arial"/>
        </w:rPr>
        <w:t>The daughter of Pharaoh came down to bathe at the river, while her attendants walked beside the river. She saw the basket among the reeds and sent her maid to bring it. </w:t>
      </w:r>
      <w:r w:rsidRPr="00F13019">
        <w:rPr>
          <w:rFonts w:ascii="Arial" w:hAnsi="Arial" w:cs="Arial"/>
          <w:b/>
          <w:bCs/>
          <w:vertAlign w:val="superscript"/>
        </w:rPr>
        <w:t>6 </w:t>
      </w:r>
      <w:r w:rsidRPr="00F13019">
        <w:rPr>
          <w:rFonts w:ascii="Arial" w:hAnsi="Arial" w:cs="Arial"/>
        </w:rPr>
        <w:t>When she opened it, she saw the child. He was crying, and she took pity on him. “This must be one of the Hebrews’ children,” she said. </w:t>
      </w:r>
      <w:r w:rsidRPr="00F13019">
        <w:rPr>
          <w:rFonts w:ascii="Arial" w:hAnsi="Arial" w:cs="Arial"/>
          <w:b/>
          <w:bCs/>
          <w:vertAlign w:val="superscript"/>
        </w:rPr>
        <w:t>7 </w:t>
      </w:r>
      <w:r w:rsidRPr="00F13019">
        <w:rPr>
          <w:rFonts w:ascii="Arial" w:hAnsi="Arial" w:cs="Arial"/>
        </w:rPr>
        <w:t>Then his sister said to Pharaoh’s daughter, “Shall I go and get you a nurse from the Hebrew women to nurse the child for you?” </w:t>
      </w:r>
      <w:r w:rsidRPr="00F13019">
        <w:rPr>
          <w:rFonts w:ascii="Arial" w:hAnsi="Arial" w:cs="Arial"/>
          <w:b/>
          <w:bCs/>
          <w:vertAlign w:val="superscript"/>
        </w:rPr>
        <w:t>8 </w:t>
      </w:r>
      <w:r w:rsidRPr="00F13019">
        <w:rPr>
          <w:rFonts w:ascii="Arial" w:hAnsi="Arial" w:cs="Arial"/>
        </w:rPr>
        <w:t xml:space="preserve">Pharaoh’s daughter said to her, “Yes.” </w:t>
      </w:r>
      <w:r w:rsidR="001E2922" w:rsidRPr="00F13019">
        <w:rPr>
          <w:rFonts w:ascii="Arial" w:hAnsi="Arial" w:cs="Arial"/>
        </w:rPr>
        <w:t>So,</w:t>
      </w:r>
      <w:r w:rsidRPr="00F13019">
        <w:rPr>
          <w:rFonts w:ascii="Arial" w:hAnsi="Arial" w:cs="Arial"/>
        </w:rPr>
        <w:t xml:space="preserve"> the girl went and called the child’s mother. </w:t>
      </w:r>
      <w:r w:rsidRPr="00F13019">
        <w:rPr>
          <w:rFonts w:ascii="Arial" w:hAnsi="Arial" w:cs="Arial"/>
          <w:b/>
          <w:bCs/>
          <w:vertAlign w:val="superscript"/>
        </w:rPr>
        <w:t>9 </w:t>
      </w:r>
      <w:r w:rsidRPr="00F13019">
        <w:rPr>
          <w:rFonts w:ascii="Arial" w:hAnsi="Arial" w:cs="Arial"/>
        </w:rPr>
        <w:t xml:space="preserve">Pharaoh’s daughter said to her, “Take this child and nurse it for me, and I will give you your wages.” </w:t>
      </w:r>
      <w:r w:rsidR="001E2922" w:rsidRPr="00F13019">
        <w:rPr>
          <w:rFonts w:ascii="Arial" w:hAnsi="Arial" w:cs="Arial"/>
        </w:rPr>
        <w:t>So,</w:t>
      </w:r>
      <w:r w:rsidRPr="00F13019">
        <w:rPr>
          <w:rFonts w:ascii="Arial" w:hAnsi="Arial" w:cs="Arial"/>
        </w:rPr>
        <w:t xml:space="preserve"> the woman took the child and nursed it. </w:t>
      </w:r>
      <w:r w:rsidRPr="00F13019">
        <w:rPr>
          <w:rFonts w:ascii="Arial" w:hAnsi="Arial" w:cs="Arial"/>
          <w:b/>
          <w:bCs/>
          <w:vertAlign w:val="superscript"/>
        </w:rPr>
        <w:t>10 </w:t>
      </w:r>
      <w:r w:rsidRPr="00F13019">
        <w:rPr>
          <w:rFonts w:ascii="Arial" w:hAnsi="Arial" w:cs="Arial"/>
        </w:rPr>
        <w:t xml:space="preserve">When the child grew up, she </w:t>
      </w:r>
      <w:r w:rsidR="006E730D">
        <w:rPr>
          <w:rFonts w:ascii="Arial" w:hAnsi="Arial" w:cs="Arial"/>
        </w:rPr>
        <w:tab/>
      </w:r>
      <w:r w:rsidRPr="00F13019">
        <w:rPr>
          <w:rFonts w:ascii="Arial" w:hAnsi="Arial" w:cs="Arial"/>
        </w:rPr>
        <w:t xml:space="preserve">brought him to Pharaoh’s daughter, and he became her son. She </w:t>
      </w:r>
      <w:r w:rsidR="006E730D">
        <w:rPr>
          <w:rFonts w:ascii="Arial" w:hAnsi="Arial" w:cs="Arial"/>
        </w:rPr>
        <w:tab/>
      </w:r>
      <w:r w:rsidRPr="00F13019">
        <w:rPr>
          <w:rFonts w:ascii="Arial" w:hAnsi="Arial" w:cs="Arial"/>
        </w:rPr>
        <w:t>named him Moses, “because,” she said, “I drew him out of the water.”</w:t>
      </w:r>
    </w:p>
    <w:p w14:paraId="4AF177D0" w14:textId="16C30A9A" w:rsidR="004F6911" w:rsidRDefault="005D128D" w:rsidP="005D128D">
      <w:pPr>
        <w:spacing w:line="240" w:lineRule="auto"/>
        <w:jc w:val="center"/>
        <w:rPr>
          <w:rFonts w:ascii="Arial" w:hAnsi="Arial" w:cs="Arial"/>
        </w:rPr>
      </w:pPr>
      <w:r w:rsidRPr="005701AA">
        <w:rPr>
          <w:rFonts w:ascii="Arial" w:eastAsia="Times New Roman" w:hAnsi="Arial" w:cs="Arial"/>
          <w:b/>
          <w:bCs/>
        </w:rPr>
        <w:t>EPISTLE</w:t>
      </w:r>
      <w:r w:rsidR="00463B75" w:rsidRPr="00F13019">
        <w:rPr>
          <w:rFonts w:ascii="Arial" w:hAnsi="Arial" w:cs="Arial"/>
          <w:b/>
          <w:bCs/>
        </w:rPr>
        <w:t>:</w:t>
      </w:r>
      <w:r w:rsidR="00463B75" w:rsidRPr="00F13019">
        <w:rPr>
          <w:rFonts w:ascii="Arial" w:eastAsia="Times New Roman" w:hAnsi="Arial" w:cs="Arial"/>
          <w:b/>
          <w:bCs/>
        </w:rPr>
        <w:t xml:space="preserve"> </w:t>
      </w:r>
      <w:r w:rsidR="004F6911" w:rsidRPr="00F13019">
        <w:rPr>
          <w:rFonts w:ascii="Arial" w:eastAsia="Times New Roman" w:hAnsi="Arial" w:cs="Arial"/>
        </w:rPr>
        <w:t xml:space="preserve"> </w:t>
      </w:r>
      <w:r w:rsidR="007752E3" w:rsidRPr="00B81027">
        <w:rPr>
          <w:rFonts w:ascii="Arial" w:eastAsia="Times New Roman" w:hAnsi="Arial" w:cs="Arial"/>
        </w:rPr>
        <w:t>Romans 12:1</w:t>
      </w:r>
      <w:r>
        <w:rPr>
          <w:rFonts w:ascii="Arial" w:eastAsia="Times New Roman" w:hAnsi="Arial" w:cs="Arial"/>
        </w:rPr>
        <w:t xml:space="preserve"> </w:t>
      </w:r>
      <w:r w:rsidR="007752E3" w:rsidRPr="00B81027">
        <w:rPr>
          <w:rFonts w:ascii="Arial" w:eastAsia="Times New Roman" w:hAnsi="Arial" w:cs="Arial"/>
        </w:rPr>
        <w:t>-</w:t>
      </w:r>
      <w:r>
        <w:rPr>
          <w:rFonts w:ascii="Arial" w:eastAsia="Times New Roman" w:hAnsi="Arial" w:cs="Arial"/>
        </w:rPr>
        <w:t xml:space="preserve"> </w:t>
      </w:r>
      <w:r w:rsidR="007752E3" w:rsidRPr="00B81027">
        <w:rPr>
          <w:rFonts w:ascii="Arial" w:eastAsia="Times New Roman" w:hAnsi="Arial" w:cs="Arial"/>
        </w:rPr>
        <w:t>8</w:t>
      </w:r>
    </w:p>
    <w:p w14:paraId="1209AAC8" w14:textId="461C83A8" w:rsidR="002E0B6C" w:rsidRPr="002E0B6C" w:rsidRDefault="007752E3" w:rsidP="002E0B6C">
      <w:pPr>
        <w:spacing w:line="240" w:lineRule="auto"/>
        <w:jc w:val="both"/>
        <w:rPr>
          <w:rFonts w:ascii="Arial" w:hAnsi="Arial" w:cs="Arial"/>
        </w:rPr>
      </w:pPr>
      <w:r w:rsidRPr="007752E3">
        <w:rPr>
          <w:rFonts w:ascii="Arial" w:hAnsi="Arial" w:cs="Arial"/>
          <w:b/>
          <w:bCs/>
          <w:vertAlign w:val="superscript"/>
        </w:rPr>
        <w:t>1</w:t>
      </w:r>
      <w:r w:rsidR="002E0B6C" w:rsidRPr="002E0B6C">
        <w:rPr>
          <w:rFonts w:ascii="Arial" w:hAnsi="Arial" w:cs="Arial"/>
          <w:b/>
          <w:bCs/>
          <w:vertAlign w:val="superscript"/>
        </w:rPr>
        <w:t> </w:t>
      </w:r>
      <w:r w:rsidR="002E0B6C" w:rsidRPr="002E0B6C">
        <w:rPr>
          <w:rFonts w:ascii="Arial" w:hAnsi="Arial" w:cs="Arial"/>
        </w:rPr>
        <w:t>I appeal to you therefore, brothers and sisters, on the basis of God’s mercy, to present your bodies as a living sacrifice, holy and acceptable to God, which is your reasonable act of worship. </w:t>
      </w:r>
      <w:r w:rsidR="002E0B6C" w:rsidRPr="002E0B6C">
        <w:rPr>
          <w:rFonts w:ascii="Arial" w:hAnsi="Arial" w:cs="Arial"/>
          <w:b/>
          <w:bCs/>
          <w:vertAlign w:val="superscript"/>
        </w:rPr>
        <w:t>2 </w:t>
      </w:r>
      <w:r w:rsidR="002E0B6C" w:rsidRPr="002E0B6C">
        <w:rPr>
          <w:rFonts w:ascii="Arial" w:hAnsi="Arial" w:cs="Arial"/>
        </w:rPr>
        <w:t>Do not be conformed to this age, but be transformed by the renewing of the mind, so that you may discern what is the will of God—what is good and acceptable and perfect.</w:t>
      </w:r>
      <w:r w:rsidR="002E0B6C" w:rsidRPr="002E0B6C">
        <w:rPr>
          <w:rFonts w:ascii="Arial" w:hAnsi="Arial" w:cs="Arial"/>
          <w:b/>
          <w:bCs/>
          <w:vertAlign w:val="superscript"/>
        </w:rPr>
        <w:t xml:space="preserve"> 3 </w:t>
      </w:r>
      <w:r w:rsidR="002E0B6C" w:rsidRPr="002E0B6C">
        <w:rPr>
          <w:rFonts w:ascii="Arial" w:hAnsi="Arial" w:cs="Arial"/>
        </w:rPr>
        <w:t>For by the grace given to me I say to everyone among you not to think of yourself more highly than you ought to think but to think with sober judgment, each according to the measure of faith that God has assigned. </w:t>
      </w:r>
      <w:r w:rsidR="002E0B6C" w:rsidRPr="002E0B6C">
        <w:rPr>
          <w:rFonts w:ascii="Arial" w:hAnsi="Arial" w:cs="Arial"/>
          <w:b/>
          <w:bCs/>
          <w:vertAlign w:val="superscript"/>
        </w:rPr>
        <w:t>4 </w:t>
      </w:r>
      <w:r w:rsidR="002E0B6C" w:rsidRPr="002E0B6C">
        <w:rPr>
          <w:rFonts w:ascii="Arial" w:hAnsi="Arial" w:cs="Arial"/>
        </w:rPr>
        <w:t>For as in one body we have many members and not all the members have the same function, </w:t>
      </w:r>
      <w:r w:rsidR="002E0B6C" w:rsidRPr="002E0B6C">
        <w:rPr>
          <w:rFonts w:ascii="Arial" w:hAnsi="Arial" w:cs="Arial"/>
          <w:b/>
          <w:bCs/>
          <w:vertAlign w:val="superscript"/>
        </w:rPr>
        <w:t>5 </w:t>
      </w:r>
      <w:r w:rsidR="002E0B6C" w:rsidRPr="002E0B6C">
        <w:rPr>
          <w:rFonts w:ascii="Arial" w:hAnsi="Arial" w:cs="Arial"/>
        </w:rPr>
        <w:t>so we, who are many, are one body in Christ, and individually we are members one of another. </w:t>
      </w:r>
      <w:r w:rsidR="002E0B6C" w:rsidRPr="002E0B6C">
        <w:rPr>
          <w:rFonts w:ascii="Arial" w:hAnsi="Arial" w:cs="Arial"/>
          <w:b/>
          <w:bCs/>
          <w:vertAlign w:val="superscript"/>
        </w:rPr>
        <w:t>6 </w:t>
      </w:r>
      <w:r w:rsidR="002E0B6C" w:rsidRPr="002E0B6C">
        <w:rPr>
          <w:rFonts w:ascii="Arial" w:hAnsi="Arial" w:cs="Arial"/>
        </w:rPr>
        <w:t>We have gifts that differ according to the grace given to us: prophecy, in proportion to faith; </w:t>
      </w:r>
      <w:r w:rsidR="002E0B6C" w:rsidRPr="002E0B6C">
        <w:rPr>
          <w:rFonts w:ascii="Arial" w:hAnsi="Arial" w:cs="Arial"/>
          <w:b/>
          <w:bCs/>
          <w:vertAlign w:val="superscript"/>
        </w:rPr>
        <w:t>7 </w:t>
      </w:r>
      <w:r w:rsidR="002E0B6C" w:rsidRPr="002E0B6C">
        <w:rPr>
          <w:rFonts w:ascii="Arial" w:hAnsi="Arial" w:cs="Arial"/>
        </w:rPr>
        <w:t>ministry, in ministering; the teacher, in teaching; </w:t>
      </w:r>
      <w:r w:rsidR="002E0B6C" w:rsidRPr="002E0B6C">
        <w:rPr>
          <w:rFonts w:ascii="Arial" w:hAnsi="Arial" w:cs="Arial"/>
          <w:b/>
          <w:bCs/>
          <w:vertAlign w:val="superscript"/>
        </w:rPr>
        <w:t>8 </w:t>
      </w:r>
      <w:r w:rsidR="002E0B6C" w:rsidRPr="002E0B6C">
        <w:rPr>
          <w:rFonts w:ascii="Arial" w:hAnsi="Arial" w:cs="Arial"/>
        </w:rPr>
        <w:t>the encourager, in encouragement; the giver, in sincerity; the leader, in diligence; the compassionate, in cheerfulness.</w:t>
      </w:r>
    </w:p>
    <w:p w14:paraId="6D8ACB45" w14:textId="3299F643" w:rsidR="005D323F" w:rsidRPr="00F13019" w:rsidRDefault="00070CC3" w:rsidP="00FB4A3F">
      <w:pPr>
        <w:spacing w:line="240" w:lineRule="auto"/>
        <w:jc w:val="center"/>
        <w:rPr>
          <w:rFonts w:ascii="Arial" w:hAnsi="Arial" w:cs="Arial"/>
        </w:rPr>
      </w:pPr>
      <w:r w:rsidRPr="00F13019">
        <w:rPr>
          <w:rFonts w:ascii="Arial" w:hAnsi="Arial" w:cs="Arial"/>
          <w:b/>
          <w:bCs/>
        </w:rPr>
        <w:t>THE GOSPEL</w:t>
      </w:r>
      <w:r w:rsidR="00217FB6" w:rsidRPr="00F13019">
        <w:rPr>
          <w:rFonts w:ascii="Arial" w:hAnsi="Arial" w:cs="Arial"/>
        </w:rPr>
        <w:t>:</w:t>
      </w:r>
      <w:r w:rsidR="00217FB6" w:rsidRPr="00F13019">
        <w:rPr>
          <w:rFonts w:ascii="Arial" w:eastAsia="Times New Roman" w:hAnsi="Arial" w:cs="Arial"/>
          <w:b/>
          <w:bCs/>
        </w:rPr>
        <w:t xml:space="preserve"> </w:t>
      </w:r>
      <w:r w:rsidR="005D323F" w:rsidRPr="00F13019">
        <w:rPr>
          <w:rFonts w:ascii="Arial" w:eastAsia="Times New Roman" w:hAnsi="Arial" w:cs="Arial"/>
          <w:b/>
          <w:bCs/>
        </w:rPr>
        <w:t xml:space="preserve"> </w:t>
      </w:r>
      <w:r w:rsidR="00FB4A3F" w:rsidRPr="00B81027">
        <w:rPr>
          <w:rFonts w:ascii="Arial" w:eastAsia="Times New Roman" w:hAnsi="Arial" w:cs="Arial"/>
        </w:rPr>
        <w:t>Matthew 16:13</w:t>
      </w:r>
      <w:r w:rsidR="00FB4A3F">
        <w:rPr>
          <w:rFonts w:ascii="Arial" w:eastAsia="Times New Roman" w:hAnsi="Arial" w:cs="Arial"/>
        </w:rPr>
        <w:t xml:space="preserve"> </w:t>
      </w:r>
      <w:r w:rsidR="00FB4A3F" w:rsidRPr="00B81027">
        <w:rPr>
          <w:rFonts w:ascii="Arial" w:eastAsia="Times New Roman" w:hAnsi="Arial" w:cs="Arial"/>
        </w:rPr>
        <w:t>-</w:t>
      </w:r>
      <w:r w:rsidR="00FB4A3F">
        <w:rPr>
          <w:rFonts w:ascii="Arial" w:eastAsia="Times New Roman" w:hAnsi="Arial" w:cs="Arial"/>
        </w:rPr>
        <w:t xml:space="preserve"> </w:t>
      </w:r>
      <w:r w:rsidR="00FB4A3F" w:rsidRPr="00B81027">
        <w:rPr>
          <w:rFonts w:ascii="Arial" w:eastAsia="Times New Roman" w:hAnsi="Arial" w:cs="Arial"/>
        </w:rPr>
        <w:t>20</w:t>
      </w:r>
    </w:p>
    <w:p w14:paraId="17C8882B" w14:textId="77777777" w:rsidR="00C00D55" w:rsidRDefault="00FB4A3F" w:rsidP="00C00D55">
      <w:pPr>
        <w:spacing w:before="100" w:beforeAutospacing="1" w:after="168" w:line="240" w:lineRule="auto"/>
        <w:jc w:val="both"/>
        <w:outlineLvl w:val="2"/>
        <w:rPr>
          <w:rFonts w:ascii="Arial" w:eastAsia="Times New Roman" w:hAnsi="Arial" w:cs="Arial"/>
        </w:rPr>
      </w:pPr>
      <w:r w:rsidRPr="00FB4A3F">
        <w:rPr>
          <w:rFonts w:ascii="Arial" w:eastAsia="Times New Roman" w:hAnsi="Arial" w:cs="Arial"/>
          <w:b/>
          <w:bCs/>
          <w:vertAlign w:val="superscript"/>
        </w:rPr>
        <w:t>13 </w:t>
      </w:r>
      <w:r w:rsidRPr="00FB4A3F">
        <w:rPr>
          <w:rFonts w:ascii="Arial" w:eastAsia="Times New Roman" w:hAnsi="Arial" w:cs="Arial"/>
        </w:rPr>
        <w:t>Now when Jesus came into the district of Caesarea Philippi, he asked his disciples, “Who do people say that the Son of Man is?” </w:t>
      </w:r>
      <w:r w:rsidRPr="00FB4A3F">
        <w:rPr>
          <w:rFonts w:ascii="Arial" w:eastAsia="Times New Roman" w:hAnsi="Arial" w:cs="Arial"/>
          <w:b/>
          <w:bCs/>
          <w:vertAlign w:val="superscript"/>
        </w:rPr>
        <w:t>14 </w:t>
      </w:r>
      <w:r w:rsidRPr="00FB4A3F">
        <w:rPr>
          <w:rFonts w:ascii="Arial" w:eastAsia="Times New Roman" w:hAnsi="Arial" w:cs="Arial"/>
        </w:rPr>
        <w:t>And they said, “Some say John the Baptist but others Elijah and still others Jeremiah or one of the prophets.” </w:t>
      </w:r>
      <w:r w:rsidRPr="00FB4A3F">
        <w:rPr>
          <w:rFonts w:ascii="Arial" w:eastAsia="Times New Roman" w:hAnsi="Arial" w:cs="Arial"/>
          <w:b/>
          <w:bCs/>
          <w:vertAlign w:val="superscript"/>
        </w:rPr>
        <w:t>15 </w:t>
      </w:r>
      <w:r w:rsidRPr="00FB4A3F">
        <w:rPr>
          <w:rFonts w:ascii="Arial" w:eastAsia="Times New Roman" w:hAnsi="Arial" w:cs="Arial"/>
        </w:rPr>
        <w:t>He said to them, “But who do you say that I am?” </w:t>
      </w:r>
      <w:r w:rsidRPr="00FB4A3F">
        <w:rPr>
          <w:rFonts w:ascii="Arial" w:eastAsia="Times New Roman" w:hAnsi="Arial" w:cs="Arial"/>
          <w:b/>
          <w:bCs/>
          <w:vertAlign w:val="superscript"/>
        </w:rPr>
        <w:t>16 </w:t>
      </w:r>
      <w:r w:rsidRPr="00FB4A3F">
        <w:rPr>
          <w:rFonts w:ascii="Arial" w:eastAsia="Times New Roman" w:hAnsi="Arial" w:cs="Arial"/>
        </w:rPr>
        <w:t>Simon Peter answered, “You are the Messiah, the Son of the living God.” </w:t>
      </w:r>
      <w:r w:rsidRPr="00FB4A3F">
        <w:rPr>
          <w:rFonts w:ascii="Arial" w:eastAsia="Times New Roman" w:hAnsi="Arial" w:cs="Arial"/>
          <w:b/>
          <w:bCs/>
          <w:vertAlign w:val="superscript"/>
        </w:rPr>
        <w:t>17 </w:t>
      </w:r>
      <w:r w:rsidRPr="00FB4A3F">
        <w:rPr>
          <w:rFonts w:ascii="Arial" w:eastAsia="Times New Roman" w:hAnsi="Arial" w:cs="Arial"/>
        </w:rPr>
        <w:t>And Jesus answered him, “Blessed are you, Simon son of Jonah! For flesh and blood has not revealed this to you but my Father in heaven. </w:t>
      </w:r>
      <w:r w:rsidRPr="00FB4A3F">
        <w:rPr>
          <w:rFonts w:ascii="Arial" w:eastAsia="Times New Roman" w:hAnsi="Arial" w:cs="Arial"/>
          <w:b/>
          <w:bCs/>
          <w:vertAlign w:val="superscript"/>
        </w:rPr>
        <w:t>18 </w:t>
      </w:r>
      <w:r w:rsidRPr="00FB4A3F">
        <w:rPr>
          <w:rFonts w:ascii="Arial" w:eastAsia="Times New Roman" w:hAnsi="Arial" w:cs="Arial"/>
        </w:rPr>
        <w:t>And I tell you, you are Peter, and on this rock, I will build my church, and the gates of Hades will not prevail against it. </w:t>
      </w:r>
      <w:r w:rsidRPr="00FB4A3F">
        <w:rPr>
          <w:rFonts w:ascii="Arial" w:eastAsia="Times New Roman" w:hAnsi="Arial" w:cs="Arial"/>
          <w:b/>
          <w:bCs/>
          <w:vertAlign w:val="superscript"/>
        </w:rPr>
        <w:t>19 </w:t>
      </w:r>
      <w:r w:rsidRPr="00FB4A3F">
        <w:rPr>
          <w:rFonts w:ascii="Arial" w:eastAsia="Times New Roman" w:hAnsi="Arial" w:cs="Arial"/>
        </w:rPr>
        <w:t xml:space="preserve">I will give you the keys of the kingdom of heaven, and whatever you bind on earth will be bound in heaven, and whatever you </w:t>
      </w:r>
      <w:proofErr w:type="gramStart"/>
      <w:r w:rsidRPr="00FB4A3F">
        <w:rPr>
          <w:rFonts w:ascii="Arial" w:eastAsia="Times New Roman" w:hAnsi="Arial" w:cs="Arial"/>
        </w:rPr>
        <w:t>loose</w:t>
      </w:r>
      <w:proofErr w:type="gramEnd"/>
      <w:r w:rsidRPr="00FB4A3F">
        <w:rPr>
          <w:rFonts w:ascii="Arial" w:eastAsia="Times New Roman" w:hAnsi="Arial" w:cs="Arial"/>
        </w:rPr>
        <w:t xml:space="preserve"> on earth will be loosed in heaven.” </w:t>
      </w:r>
      <w:r w:rsidRPr="00FB4A3F">
        <w:rPr>
          <w:rFonts w:ascii="Arial" w:eastAsia="Times New Roman" w:hAnsi="Arial" w:cs="Arial"/>
          <w:b/>
          <w:bCs/>
          <w:vertAlign w:val="superscript"/>
        </w:rPr>
        <w:t>20 </w:t>
      </w:r>
      <w:r w:rsidRPr="00FB4A3F">
        <w:rPr>
          <w:rFonts w:ascii="Arial" w:eastAsia="Times New Roman" w:hAnsi="Arial" w:cs="Arial"/>
        </w:rPr>
        <w:t xml:space="preserve">Then he sternly ordered the disciples not to tell anyone that he was the Messiah. </w:t>
      </w:r>
    </w:p>
    <w:p w14:paraId="6B3309CF" w14:textId="227BB4FF" w:rsidR="00C00D55" w:rsidRDefault="00C00D55" w:rsidP="00C00D55">
      <w:pPr>
        <w:spacing w:before="100" w:beforeAutospacing="1" w:after="168" w:line="240" w:lineRule="auto"/>
        <w:jc w:val="both"/>
        <w:outlineLvl w:val="2"/>
      </w:pPr>
      <w:r w:rsidRPr="00CB6E8C">
        <w:rPr>
          <w:rFonts w:ascii="Arial Narrow" w:hAnsi="Arial Narrow" w:cs="Arial"/>
          <w:noProof/>
          <w:sz w:val="24"/>
          <w:szCs w:val="24"/>
        </w:rPr>
        <w:drawing>
          <wp:anchor distT="0" distB="0" distL="114300" distR="114300" simplePos="0" relativeHeight="251659264" behindDoc="1" locked="0" layoutInCell="1" allowOverlap="1" wp14:anchorId="1002A073" wp14:editId="4FD21D90">
            <wp:simplePos x="0" y="0"/>
            <wp:positionH relativeFrom="column">
              <wp:posOffset>1190625</wp:posOffset>
            </wp:positionH>
            <wp:positionV relativeFrom="paragraph">
              <wp:posOffset>402590</wp:posOffset>
            </wp:positionV>
            <wp:extent cx="1552575" cy="533400"/>
            <wp:effectExtent l="0" t="0" r="9525"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rotWithShape="1">
                    <a:blip r:embed="rId12">
                      <a:extLst>
                        <a:ext uri="{28A0092B-C50C-407E-A947-70E740481C1C}">
                          <a14:useLocalDpi xmlns:a14="http://schemas.microsoft.com/office/drawing/2010/main" val="0"/>
                        </a:ext>
                      </a:extLst>
                    </a:blip>
                    <a:srcRect l="6106" t="16253" r="3408" b="51947"/>
                    <a:stretch>
                      <a:fillRect/>
                    </a:stretch>
                  </pic:blipFill>
                  <pic:spPr bwMode="auto">
                    <a:xfrm>
                      <a:off x="0" y="0"/>
                      <a:ext cx="1552575" cy="533400"/>
                    </a:xfrm>
                    <a:prstGeom prst="rect">
                      <a:avLst/>
                    </a:prstGeom>
                    <a:noFill/>
                    <a:ln>
                      <a:noFill/>
                    </a:ln>
                    <a:extLst>
                      <a:ext uri="{53640926-AAD7-44D8-BBD7-CCE9431645EC}">
                        <a14:shadowObscured xmlns:a14="http://schemas.microsoft.com/office/drawing/2010/main"/>
                      </a:ext>
                    </a:extLst>
                  </pic:spPr>
                </pic:pic>
              </a:graphicData>
            </a:graphic>
          </wp:anchor>
        </w:drawing>
      </w:r>
      <w:r w:rsidRPr="006C63B3">
        <w:rPr>
          <w:rFonts w:ascii="Arial Narrow" w:hAnsi="Arial Narrow" w:cs="Arial"/>
          <w:sz w:val="24"/>
          <w:szCs w:val="24"/>
        </w:rPr>
        <w:t xml:space="preserve">If you have any items for the pew leaflet, please let me know by Monday </w:t>
      </w:r>
      <w:r>
        <w:rPr>
          <w:rFonts w:ascii="Arial Narrow" w:hAnsi="Arial Narrow" w:cs="Arial"/>
          <w:sz w:val="24"/>
          <w:szCs w:val="24"/>
        </w:rPr>
        <w:t>24</w:t>
      </w:r>
      <w:r w:rsidRPr="00CB6E8C">
        <w:rPr>
          <w:rFonts w:ascii="Arial Narrow" w:hAnsi="Arial Narrow" w:cs="Arial"/>
          <w:sz w:val="24"/>
          <w:szCs w:val="24"/>
        </w:rPr>
        <w:t>th</w:t>
      </w:r>
      <w:r>
        <w:rPr>
          <w:rFonts w:ascii="Arial Narrow" w:hAnsi="Arial Narrow" w:cs="Arial"/>
          <w:sz w:val="24"/>
          <w:szCs w:val="24"/>
        </w:rPr>
        <w:t xml:space="preserve"> August</w:t>
      </w:r>
      <w:r w:rsidRPr="006C63B3">
        <w:rPr>
          <w:rFonts w:ascii="Arial Narrow" w:hAnsi="Arial Narrow" w:cs="Arial"/>
          <w:sz w:val="24"/>
          <w:szCs w:val="24"/>
        </w:rPr>
        <w:t xml:space="preserve"> 2026 Phone No: 01563 534084.E-mail </w:t>
      </w:r>
      <w:hyperlink r:id="rId13" w:history="1">
        <w:r w:rsidRPr="006C63B3">
          <w:rPr>
            <w:rFonts w:ascii="Arial Narrow" w:hAnsi="Arial Narrow" w:cs="Arial"/>
            <w:sz w:val="24"/>
            <w:szCs w:val="24"/>
          </w:rPr>
          <w:t>doreen.tannock@talktalk.net</w:t>
        </w:r>
      </w:hyperlink>
      <w:r>
        <w:t>.</w:t>
      </w:r>
    </w:p>
    <w:p w14:paraId="200C3965" w14:textId="77777777" w:rsidR="00C00D55" w:rsidRPr="00C00D55" w:rsidRDefault="00C00D55" w:rsidP="00C00D55">
      <w:pPr>
        <w:pStyle w:val="ListParagraph"/>
        <w:tabs>
          <w:tab w:val="left" w:pos="-284"/>
        </w:tabs>
        <w:spacing w:after="0" w:line="240" w:lineRule="auto"/>
        <w:ind w:left="0" w:right="240"/>
        <w:jc w:val="both"/>
        <w:rPr>
          <w:rFonts w:ascii="Arial Narrow" w:hAnsi="Arial Narrow" w:cs="Arial"/>
          <w:b/>
          <w:bCs/>
          <w:sz w:val="16"/>
          <w:szCs w:val="16"/>
        </w:rPr>
      </w:pPr>
    </w:p>
    <w:sectPr w:rsidR="00C00D55" w:rsidRPr="00C00D55" w:rsidSect="00521755">
      <w:type w:val="continuous"/>
      <w:pgSz w:w="16838" w:h="11906" w:orient="landscape"/>
      <w:pgMar w:top="426" w:right="720" w:bottom="709" w:left="1418" w:header="0" w:footer="0" w:gutter="0"/>
      <w:cols w:num="2" w:space="1178"/>
      <w:formProt w:val="0"/>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1140">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55 Helvetica Roman">
    <w:altName w:val="Calibri"/>
    <w:charset w:val="01"/>
    <w:family w:val="auto"/>
    <w:pitch w:val="default"/>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F3BD"/>
      </v:shape>
    </w:pict>
  </w:numPicBullet>
  <w:abstractNum w:abstractNumId="0" w15:restartNumberingAfterBreak="0">
    <w:nsid w:val="0B1E1CC3"/>
    <w:multiLevelType w:val="multilevel"/>
    <w:tmpl w:val="391A0A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FC30D51"/>
    <w:multiLevelType w:val="multilevel"/>
    <w:tmpl w:val="2FCE5ACC"/>
    <w:lvl w:ilvl="0">
      <w:start w:val="1"/>
      <w:numFmt w:val="bullet"/>
      <w:lvlText w:val=""/>
      <w:lvlJc w:val="left"/>
      <w:pPr>
        <w:tabs>
          <w:tab w:val="num" w:pos="0"/>
        </w:tabs>
        <w:ind w:left="644" w:hanging="360"/>
      </w:pPr>
      <w:rPr>
        <w:rFonts w:ascii="Symbol" w:hAnsi="Symbol" w:cs="Symbol" w:hint="default"/>
        <w:color w:val="auto"/>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2B218C6"/>
    <w:multiLevelType w:val="hybridMultilevel"/>
    <w:tmpl w:val="07E42AF4"/>
    <w:lvl w:ilvl="0" w:tplc="67F48C48">
      <w:start w:val="11"/>
      <w:numFmt w:val="bullet"/>
      <w:lvlText w:val="-"/>
      <w:lvlJc w:val="left"/>
      <w:pPr>
        <w:ind w:left="-446" w:hanging="360"/>
      </w:pPr>
      <w:rPr>
        <w:rFonts w:ascii="Arial" w:eastAsia="font1140" w:hAnsi="Arial" w:cs="Arial" w:hint="default"/>
      </w:rPr>
    </w:lvl>
    <w:lvl w:ilvl="1" w:tplc="08090003" w:tentative="1">
      <w:start w:val="1"/>
      <w:numFmt w:val="bullet"/>
      <w:lvlText w:val="o"/>
      <w:lvlJc w:val="left"/>
      <w:pPr>
        <w:ind w:left="274" w:hanging="360"/>
      </w:pPr>
      <w:rPr>
        <w:rFonts w:ascii="Courier New" w:hAnsi="Courier New" w:cs="Courier New" w:hint="default"/>
      </w:rPr>
    </w:lvl>
    <w:lvl w:ilvl="2" w:tplc="08090005" w:tentative="1">
      <w:start w:val="1"/>
      <w:numFmt w:val="bullet"/>
      <w:lvlText w:val=""/>
      <w:lvlJc w:val="left"/>
      <w:pPr>
        <w:ind w:left="994" w:hanging="360"/>
      </w:pPr>
      <w:rPr>
        <w:rFonts w:ascii="Wingdings" w:hAnsi="Wingdings" w:hint="default"/>
      </w:rPr>
    </w:lvl>
    <w:lvl w:ilvl="3" w:tplc="08090001" w:tentative="1">
      <w:start w:val="1"/>
      <w:numFmt w:val="bullet"/>
      <w:lvlText w:val=""/>
      <w:lvlJc w:val="left"/>
      <w:pPr>
        <w:ind w:left="1714" w:hanging="360"/>
      </w:pPr>
      <w:rPr>
        <w:rFonts w:ascii="Symbol" w:hAnsi="Symbol" w:hint="default"/>
      </w:rPr>
    </w:lvl>
    <w:lvl w:ilvl="4" w:tplc="08090003" w:tentative="1">
      <w:start w:val="1"/>
      <w:numFmt w:val="bullet"/>
      <w:lvlText w:val="o"/>
      <w:lvlJc w:val="left"/>
      <w:pPr>
        <w:ind w:left="2434" w:hanging="360"/>
      </w:pPr>
      <w:rPr>
        <w:rFonts w:ascii="Courier New" w:hAnsi="Courier New" w:cs="Courier New" w:hint="default"/>
      </w:rPr>
    </w:lvl>
    <w:lvl w:ilvl="5" w:tplc="08090005" w:tentative="1">
      <w:start w:val="1"/>
      <w:numFmt w:val="bullet"/>
      <w:lvlText w:val=""/>
      <w:lvlJc w:val="left"/>
      <w:pPr>
        <w:ind w:left="3154" w:hanging="360"/>
      </w:pPr>
      <w:rPr>
        <w:rFonts w:ascii="Wingdings" w:hAnsi="Wingdings" w:hint="default"/>
      </w:rPr>
    </w:lvl>
    <w:lvl w:ilvl="6" w:tplc="08090001" w:tentative="1">
      <w:start w:val="1"/>
      <w:numFmt w:val="bullet"/>
      <w:lvlText w:val=""/>
      <w:lvlJc w:val="left"/>
      <w:pPr>
        <w:ind w:left="3874" w:hanging="360"/>
      </w:pPr>
      <w:rPr>
        <w:rFonts w:ascii="Symbol" w:hAnsi="Symbol" w:hint="default"/>
      </w:rPr>
    </w:lvl>
    <w:lvl w:ilvl="7" w:tplc="08090003" w:tentative="1">
      <w:start w:val="1"/>
      <w:numFmt w:val="bullet"/>
      <w:lvlText w:val="o"/>
      <w:lvlJc w:val="left"/>
      <w:pPr>
        <w:ind w:left="4594" w:hanging="360"/>
      </w:pPr>
      <w:rPr>
        <w:rFonts w:ascii="Courier New" w:hAnsi="Courier New" w:cs="Courier New" w:hint="default"/>
      </w:rPr>
    </w:lvl>
    <w:lvl w:ilvl="8" w:tplc="08090005" w:tentative="1">
      <w:start w:val="1"/>
      <w:numFmt w:val="bullet"/>
      <w:lvlText w:val=""/>
      <w:lvlJc w:val="left"/>
      <w:pPr>
        <w:ind w:left="5314" w:hanging="360"/>
      </w:pPr>
      <w:rPr>
        <w:rFonts w:ascii="Wingdings" w:hAnsi="Wingdings" w:hint="default"/>
      </w:rPr>
    </w:lvl>
  </w:abstractNum>
  <w:abstractNum w:abstractNumId="3" w15:restartNumberingAfterBreak="0">
    <w:nsid w:val="3F95023B"/>
    <w:multiLevelType w:val="hybridMultilevel"/>
    <w:tmpl w:val="39E698BC"/>
    <w:lvl w:ilvl="0" w:tplc="08090007">
      <w:start w:val="1"/>
      <w:numFmt w:val="bullet"/>
      <w:lvlText w:val=""/>
      <w:lvlPicBulletId w:val="0"/>
      <w:lvlJc w:val="left"/>
      <w:pPr>
        <w:ind w:left="248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964EA1"/>
    <w:multiLevelType w:val="hybridMultilevel"/>
    <w:tmpl w:val="716EEAB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5" w15:restartNumberingAfterBreak="0">
    <w:nsid w:val="4DA91227"/>
    <w:multiLevelType w:val="hybridMultilevel"/>
    <w:tmpl w:val="1242F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BA3118"/>
    <w:multiLevelType w:val="hybridMultilevel"/>
    <w:tmpl w:val="C868F1F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C251A7"/>
    <w:multiLevelType w:val="multilevel"/>
    <w:tmpl w:val="5344F2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5C26C2"/>
    <w:multiLevelType w:val="hybridMultilevel"/>
    <w:tmpl w:val="361E99B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9" w15:restartNumberingAfterBreak="0">
    <w:nsid w:val="5B5D4412"/>
    <w:multiLevelType w:val="hybridMultilevel"/>
    <w:tmpl w:val="66E84910"/>
    <w:lvl w:ilvl="0" w:tplc="422C25F4">
      <w:start w:val="1"/>
      <w:numFmt w:val="decimal"/>
      <w:lvlText w:val="%1"/>
      <w:lvlJc w:val="left"/>
      <w:pPr>
        <w:ind w:left="720" w:hanging="360"/>
      </w:pPr>
      <w:rPr>
        <w:rFonts w:hint="default"/>
        <w:b/>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88467AF"/>
    <w:multiLevelType w:val="hybridMultilevel"/>
    <w:tmpl w:val="F1D62EE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1" w15:restartNumberingAfterBreak="0">
    <w:nsid w:val="68CF0FA5"/>
    <w:multiLevelType w:val="hybridMultilevel"/>
    <w:tmpl w:val="84728BF8"/>
    <w:lvl w:ilvl="0" w:tplc="ADA883B6">
      <w:start w:val="11"/>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BDA3CE1"/>
    <w:multiLevelType w:val="hybridMultilevel"/>
    <w:tmpl w:val="8A988858"/>
    <w:lvl w:ilvl="0" w:tplc="DA884BC2">
      <w:start w:val="1"/>
      <w:numFmt w:val="bullet"/>
      <w:lvlText w:val=""/>
      <w:lvlJc w:val="left"/>
      <w:pPr>
        <w:ind w:left="644" w:hanging="360"/>
      </w:pPr>
      <w:rPr>
        <w:rFonts w:ascii="Wingdings 2" w:hAnsi="Wingdings 2" w:hint="default"/>
        <w:b/>
        <w:bCs/>
        <w:color w:val="auto"/>
        <w:sz w:val="36"/>
        <w:szCs w:val="3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7C272E6C"/>
    <w:multiLevelType w:val="multilevel"/>
    <w:tmpl w:val="8F82115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4" w15:restartNumberingAfterBreak="0">
    <w:nsid w:val="7F3F7A6B"/>
    <w:multiLevelType w:val="multilevel"/>
    <w:tmpl w:val="69BCC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4181194">
    <w:abstractNumId w:val="13"/>
  </w:num>
  <w:num w:numId="2" w16cid:durableId="1528593847">
    <w:abstractNumId w:val="1"/>
  </w:num>
  <w:num w:numId="3" w16cid:durableId="444346220">
    <w:abstractNumId w:val="12"/>
  </w:num>
  <w:num w:numId="4" w16cid:durableId="530344688">
    <w:abstractNumId w:val="5"/>
  </w:num>
  <w:num w:numId="5" w16cid:durableId="2123720752">
    <w:abstractNumId w:val="3"/>
  </w:num>
  <w:num w:numId="6" w16cid:durableId="1146046073">
    <w:abstractNumId w:val="6"/>
  </w:num>
  <w:num w:numId="7" w16cid:durableId="38172938">
    <w:abstractNumId w:val="2"/>
  </w:num>
  <w:num w:numId="8" w16cid:durableId="559363529">
    <w:abstractNumId w:val="9"/>
  </w:num>
  <w:num w:numId="9" w16cid:durableId="2104059336">
    <w:abstractNumId w:val="7"/>
  </w:num>
  <w:num w:numId="10" w16cid:durableId="972562192">
    <w:abstractNumId w:val="10"/>
  </w:num>
  <w:num w:numId="11" w16cid:durableId="1995404051">
    <w:abstractNumId w:val="0"/>
  </w:num>
  <w:num w:numId="12" w16cid:durableId="1940404350">
    <w:abstractNumId w:val="14"/>
  </w:num>
  <w:num w:numId="13" w16cid:durableId="359282620">
    <w:abstractNumId w:val="11"/>
  </w:num>
  <w:num w:numId="14" w16cid:durableId="47192113">
    <w:abstractNumId w:val="4"/>
  </w:num>
  <w:num w:numId="15" w16cid:durableId="196697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ED8"/>
    <w:rsid w:val="00011BEB"/>
    <w:rsid w:val="0001405F"/>
    <w:rsid w:val="000147DF"/>
    <w:rsid w:val="00016CE4"/>
    <w:rsid w:val="000205FE"/>
    <w:rsid w:val="0002117B"/>
    <w:rsid w:val="000240BC"/>
    <w:rsid w:val="0002495C"/>
    <w:rsid w:val="00026CFA"/>
    <w:rsid w:val="00032E9C"/>
    <w:rsid w:val="00033049"/>
    <w:rsid w:val="000372D3"/>
    <w:rsid w:val="00037A50"/>
    <w:rsid w:val="000419C1"/>
    <w:rsid w:val="00041B18"/>
    <w:rsid w:val="00042BB4"/>
    <w:rsid w:val="000435D3"/>
    <w:rsid w:val="00043996"/>
    <w:rsid w:val="00043B7E"/>
    <w:rsid w:val="00046130"/>
    <w:rsid w:val="00046A49"/>
    <w:rsid w:val="00051DE8"/>
    <w:rsid w:val="00052A98"/>
    <w:rsid w:val="00052DB0"/>
    <w:rsid w:val="0005383A"/>
    <w:rsid w:val="00053906"/>
    <w:rsid w:val="00053B38"/>
    <w:rsid w:val="00060311"/>
    <w:rsid w:val="00061D0C"/>
    <w:rsid w:val="000630F9"/>
    <w:rsid w:val="0006569A"/>
    <w:rsid w:val="00065E6E"/>
    <w:rsid w:val="00066A2C"/>
    <w:rsid w:val="00067A93"/>
    <w:rsid w:val="00070CC3"/>
    <w:rsid w:val="000713DE"/>
    <w:rsid w:val="000723E7"/>
    <w:rsid w:val="0007293C"/>
    <w:rsid w:val="00072CEB"/>
    <w:rsid w:val="00073A73"/>
    <w:rsid w:val="00073A99"/>
    <w:rsid w:val="000762ED"/>
    <w:rsid w:val="00077E94"/>
    <w:rsid w:val="000808EF"/>
    <w:rsid w:val="00080A8B"/>
    <w:rsid w:val="0008186D"/>
    <w:rsid w:val="0008213D"/>
    <w:rsid w:val="00084CC2"/>
    <w:rsid w:val="00091C47"/>
    <w:rsid w:val="00092873"/>
    <w:rsid w:val="00092CA4"/>
    <w:rsid w:val="00095F6C"/>
    <w:rsid w:val="000A20C3"/>
    <w:rsid w:val="000A50F0"/>
    <w:rsid w:val="000A7ECB"/>
    <w:rsid w:val="000B1FED"/>
    <w:rsid w:val="000B2145"/>
    <w:rsid w:val="000B2C8E"/>
    <w:rsid w:val="000B2E39"/>
    <w:rsid w:val="000B6C39"/>
    <w:rsid w:val="000B6D72"/>
    <w:rsid w:val="000C13E9"/>
    <w:rsid w:val="000C2ACF"/>
    <w:rsid w:val="000C3F5A"/>
    <w:rsid w:val="000C44F4"/>
    <w:rsid w:val="000C5C6A"/>
    <w:rsid w:val="000C5F61"/>
    <w:rsid w:val="000C7407"/>
    <w:rsid w:val="000D1797"/>
    <w:rsid w:val="000D1CE0"/>
    <w:rsid w:val="000D3374"/>
    <w:rsid w:val="000D5301"/>
    <w:rsid w:val="000D5B4D"/>
    <w:rsid w:val="000D64ED"/>
    <w:rsid w:val="000D676A"/>
    <w:rsid w:val="000D6A09"/>
    <w:rsid w:val="000E0314"/>
    <w:rsid w:val="000E34E5"/>
    <w:rsid w:val="000E64ED"/>
    <w:rsid w:val="000F2011"/>
    <w:rsid w:val="000F26D6"/>
    <w:rsid w:val="000F4B43"/>
    <w:rsid w:val="000F4D2E"/>
    <w:rsid w:val="000F6E22"/>
    <w:rsid w:val="000F7CDA"/>
    <w:rsid w:val="001020C1"/>
    <w:rsid w:val="0010243B"/>
    <w:rsid w:val="00104E52"/>
    <w:rsid w:val="00107889"/>
    <w:rsid w:val="00111112"/>
    <w:rsid w:val="00111650"/>
    <w:rsid w:val="001126C6"/>
    <w:rsid w:val="001127A4"/>
    <w:rsid w:val="001138EE"/>
    <w:rsid w:val="00115F95"/>
    <w:rsid w:val="001169BD"/>
    <w:rsid w:val="001207B5"/>
    <w:rsid w:val="00120C79"/>
    <w:rsid w:val="00123129"/>
    <w:rsid w:val="0012335B"/>
    <w:rsid w:val="00123542"/>
    <w:rsid w:val="00123B31"/>
    <w:rsid w:val="00125CB6"/>
    <w:rsid w:val="0012772E"/>
    <w:rsid w:val="001277C5"/>
    <w:rsid w:val="0012783F"/>
    <w:rsid w:val="00127926"/>
    <w:rsid w:val="0013319A"/>
    <w:rsid w:val="00133C04"/>
    <w:rsid w:val="001354D3"/>
    <w:rsid w:val="0013696E"/>
    <w:rsid w:val="00141F62"/>
    <w:rsid w:val="0014445B"/>
    <w:rsid w:val="00144F99"/>
    <w:rsid w:val="00145D47"/>
    <w:rsid w:val="00146AD6"/>
    <w:rsid w:val="00147C00"/>
    <w:rsid w:val="0015135D"/>
    <w:rsid w:val="0015238C"/>
    <w:rsid w:val="00156C0C"/>
    <w:rsid w:val="00157124"/>
    <w:rsid w:val="00161006"/>
    <w:rsid w:val="001612C7"/>
    <w:rsid w:val="0016215F"/>
    <w:rsid w:val="00167364"/>
    <w:rsid w:val="00170B56"/>
    <w:rsid w:val="00170F39"/>
    <w:rsid w:val="00171DB1"/>
    <w:rsid w:val="001764A7"/>
    <w:rsid w:val="00177BC2"/>
    <w:rsid w:val="0018393C"/>
    <w:rsid w:val="001904F8"/>
    <w:rsid w:val="0019504C"/>
    <w:rsid w:val="001977E2"/>
    <w:rsid w:val="001A0D0E"/>
    <w:rsid w:val="001A4A58"/>
    <w:rsid w:val="001B0ECA"/>
    <w:rsid w:val="001B0FE4"/>
    <w:rsid w:val="001B1E02"/>
    <w:rsid w:val="001B612E"/>
    <w:rsid w:val="001B640A"/>
    <w:rsid w:val="001B70F4"/>
    <w:rsid w:val="001C09A5"/>
    <w:rsid w:val="001C2652"/>
    <w:rsid w:val="001C39B0"/>
    <w:rsid w:val="001C3FF8"/>
    <w:rsid w:val="001C4C8F"/>
    <w:rsid w:val="001D0F12"/>
    <w:rsid w:val="001D2754"/>
    <w:rsid w:val="001D4511"/>
    <w:rsid w:val="001D615E"/>
    <w:rsid w:val="001D6592"/>
    <w:rsid w:val="001E00F1"/>
    <w:rsid w:val="001E02DB"/>
    <w:rsid w:val="001E0AA8"/>
    <w:rsid w:val="001E22CA"/>
    <w:rsid w:val="001E2922"/>
    <w:rsid w:val="001E3179"/>
    <w:rsid w:val="001E37E7"/>
    <w:rsid w:val="001E3B54"/>
    <w:rsid w:val="001E4545"/>
    <w:rsid w:val="001E4873"/>
    <w:rsid w:val="001E595D"/>
    <w:rsid w:val="001E699B"/>
    <w:rsid w:val="001F0B49"/>
    <w:rsid w:val="001F40CC"/>
    <w:rsid w:val="001F74A8"/>
    <w:rsid w:val="00200151"/>
    <w:rsid w:val="0020183C"/>
    <w:rsid w:val="00201F37"/>
    <w:rsid w:val="0020255F"/>
    <w:rsid w:val="00206B51"/>
    <w:rsid w:val="00210B87"/>
    <w:rsid w:val="002164F6"/>
    <w:rsid w:val="00217FB6"/>
    <w:rsid w:val="00220ED6"/>
    <w:rsid w:val="00222B06"/>
    <w:rsid w:val="0022485D"/>
    <w:rsid w:val="0022566A"/>
    <w:rsid w:val="00226A38"/>
    <w:rsid w:val="00230729"/>
    <w:rsid w:val="00232D72"/>
    <w:rsid w:val="00233DC7"/>
    <w:rsid w:val="002343FC"/>
    <w:rsid w:val="002405E5"/>
    <w:rsid w:val="002405FC"/>
    <w:rsid w:val="00240DEF"/>
    <w:rsid w:val="00241717"/>
    <w:rsid w:val="0024306B"/>
    <w:rsid w:val="0024343F"/>
    <w:rsid w:val="00243872"/>
    <w:rsid w:val="00246302"/>
    <w:rsid w:val="00250647"/>
    <w:rsid w:val="00252641"/>
    <w:rsid w:val="002533C1"/>
    <w:rsid w:val="00253495"/>
    <w:rsid w:val="002555B1"/>
    <w:rsid w:val="00257062"/>
    <w:rsid w:val="00261061"/>
    <w:rsid w:val="002617EA"/>
    <w:rsid w:val="00261D9F"/>
    <w:rsid w:val="002621E8"/>
    <w:rsid w:val="00263ACD"/>
    <w:rsid w:val="00265B46"/>
    <w:rsid w:val="00266ACF"/>
    <w:rsid w:val="00267651"/>
    <w:rsid w:val="00270F06"/>
    <w:rsid w:val="002731E3"/>
    <w:rsid w:val="00280618"/>
    <w:rsid w:val="00282853"/>
    <w:rsid w:val="00283AD4"/>
    <w:rsid w:val="00283D00"/>
    <w:rsid w:val="002844AD"/>
    <w:rsid w:val="00285952"/>
    <w:rsid w:val="00286F1B"/>
    <w:rsid w:val="00287FA6"/>
    <w:rsid w:val="002912EF"/>
    <w:rsid w:val="002926EC"/>
    <w:rsid w:val="00294776"/>
    <w:rsid w:val="00295318"/>
    <w:rsid w:val="0029565F"/>
    <w:rsid w:val="00295DFE"/>
    <w:rsid w:val="00296B67"/>
    <w:rsid w:val="00296D87"/>
    <w:rsid w:val="00297F93"/>
    <w:rsid w:val="002A0D90"/>
    <w:rsid w:val="002A3160"/>
    <w:rsid w:val="002A3507"/>
    <w:rsid w:val="002A3FB3"/>
    <w:rsid w:val="002A445A"/>
    <w:rsid w:val="002A6BD6"/>
    <w:rsid w:val="002A72ED"/>
    <w:rsid w:val="002A7EF7"/>
    <w:rsid w:val="002B0452"/>
    <w:rsid w:val="002B5DF1"/>
    <w:rsid w:val="002C2F03"/>
    <w:rsid w:val="002C49FE"/>
    <w:rsid w:val="002C548F"/>
    <w:rsid w:val="002C619E"/>
    <w:rsid w:val="002D1BB4"/>
    <w:rsid w:val="002D3BE0"/>
    <w:rsid w:val="002D57F8"/>
    <w:rsid w:val="002E0B6C"/>
    <w:rsid w:val="002E2069"/>
    <w:rsid w:val="002E2A17"/>
    <w:rsid w:val="002E3EA9"/>
    <w:rsid w:val="002E3EE5"/>
    <w:rsid w:val="002E5166"/>
    <w:rsid w:val="002E7738"/>
    <w:rsid w:val="002E7BB3"/>
    <w:rsid w:val="002E7EB8"/>
    <w:rsid w:val="002F1D9D"/>
    <w:rsid w:val="002F25E5"/>
    <w:rsid w:val="002F4292"/>
    <w:rsid w:val="002F57E7"/>
    <w:rsid w:val="002F798B"/>
    <w:rsid w:val="003000E3"/>
    <w:rsid w:val="003009AB"/>
    <w:rsid w:val="00302AA7"/>
    <w:rsid w:val="00303837"/>
    <w:rsid w:val="003061ED"/>
    <w:rsid w:val="00311521"/>
    <w:rsid w:val="0031251D"/>
    <w:rsid w:val="00314948"/>
    <w:rsid w:val="00314D2A"/>
    <w:rsid w:val="00316CF0"/>
    <w:rsid w:val="003228C7"/>
    <w:rsid w:val="00323325"/>
    <w:rsid w:val="00325105"/>
    <w:rsid w:val="00325A31"/>
    <w:rsid w:val="00325D10"/>
    <w:rsid w:val="00326A05"/>
    <w:rsid w:val="00332452"/>
    <w:rsid w:val="00333CF3"/>
    <w:rsid w:val="00336487"/>
    <w:rsid w:val="00337512"/>
    <w:rsid w:val="00340126"/>
    <w:rsid w:val="003420A1"/>
    <w:rsid w:val="00342122"/>
    <w:rsid w:val="003423BE"/>
    <w:rsid w:val="00343D33"/>
    <w:rsid w:val="00345BF4"/>
    <w:rsid w:val="00351649"/>
    <w:rsid w:val="0035364E"/>
    <w:rsid w:val="00353D20"/>
    <w:rsid w:val="00354305"/>
    <w:rsid w:val="00357BFF"/>
    <w:rsid w:val="0036594C"/>
    <w:rsid w:val="00376383"/>
    <w:rsid w:val="00377A2E"/>
    <w:rsid w:val="003803AD"/>
    <w:rsid w:val="00383806"/>
    <w:rsid w:val="00386781"/>
    <w:rsid w:val="00387A50"/>
    <w:rsid w:val="00392C58"/>
    <w:rsid w:val="00395AC7"/>
    <w:rsid w:val="00395EC6"/>
    <w:rsid w:val="00397085"/>
    <w:rsid w:val="003A001D"/>
    <w:rsid w:val="003A296B"/>
    <w:rsid w:val="003A4D68"/>
    <w:rsid w:val="003B313B"/>
    <w:rsid w:val="003B32A5"/>
    <w:rsid w:val="003B3F4D"/>
    <w:rsid w:val="003B4E48"/>
    <w:rsid w:val="003B5CFC"/>
    <w:rsid w:val="003B6CEC"/>
    <w:rsid w:val="003C0B4A"/>
    <w:rsid w:val="003C2201"/>
    <w:rsid w:val="003C3EC6"/>
    <w:rsid w:val="003C5F3D"/>
    <w:rsid w:val="003C6256"/>
    <w:rsid w:val="003C6D54"/>
    <w:rsid w:val="003C7EA2"/>
    <w:rsid w:val="003D26D8"/>
    <w:rsid w:val="003D5566"/>
    <w:rsid w:val="003D796F"/>
    <w:rsid w:val="003E1872"/>
    <w:rsid w:val="003E2C86"/>
    <w:rsid w:val="003E2CA6"/>
    <w:rsid w:val="003E6A92"/>
    <w:rsid w:val="003E733C"/>
    <w:rsid w:val="003F0C2E"/>
    <w:rsid w:val="003F51BB"/>
    <w:rsid w:val="00400647"/>
    <w:rsid w:val="004009E4"/>
    <w:rsid w:val="00402004"/>
    <w:rsid w:val="00405F17"/>
    <w:rsid w:val="00411BED"/>
    <w:rsid w:val="00412820"/>
    <w:rsid w:val="00412B3F"/>
    <w:rsid w:val="0041368E"/>
    <w:rsid w:val="004146DF"/>
    <w:rsid w:val="004150B7"/>
    <w:rsid w:val="00415739"/>
    <w:rsid w:val="00415F1C"/>
    <w:rsid w:val="00420028"/>
    <w:rsid w:val="00421CFD"/>
    <w:rsid w:val="004235D2"/>
    <w:rsid w:val="00424203"/>
    <w:rsid w:val="00424BB7"/>
    <w:rsid w:val="00425281"/>
    <w:rsid w:val="0043130E"/>
    <w:rsid w:val="00431DD5"/>
    <w:rsid w:val="00436D5B"/>
    <w:rsid w:val="00436EE7"/>
    <w:rsid w:val="00441659"/>
    <w:rsid w:val="004448E4"/>
    <w:rsid w:val="00445BB5"/>
    <w:rsid w:val="0044699C"/>
    <w:rsid w:val="00450877"/>
    <w:rsid w:val="00451A3C"/>
    <w:rsid w:val="00452A68"/>
    <w:rsid w:val="00452E94"/>
    <w:rsid w:val="0045576F"/>
    <w:rsid w:val="0045600B"/>
    <w:rsid w:val="00456948"/>
    <w:rsid w:val="00457B79"/>
    <w:rsid w:val="00457C1A"/>
    <w:rsid w:val="004612B7"/>
    <w:rsid w:val="004619D7"/>
    <w:rsid w:val="004623AD"/>
    <w:rsid w:val="004624D8"/>
    <w:rsid w:val="00463059"/>
    <w:rsid w:val="0046346E"/>
    <w:rsid w:val="00463A86"/>
    <w:rsid w:val="00463B75"/>
    <w:rsid w:val="0046416D"/>
    <w:rsid w:val="004644EE"/>
    <w:rsid w:val="004707D3"/>
    <w:rsid w:val="00470F50"/>
    <w:rsid w:val="00471241"/>
    <w:rsid w:val="00472C1D"/>
    <w:rsid w:val="00472CEF"/>
    <w:rsid w:val="00474106"/>
    <w:rsid w:val="00476D05"/>
    <w:rsid w:val="00482C65"/>
    <w:rsid w:val="00483C8B"/>
    <w:rsid w:val="00484291"/>
    <w:rsid w:val="004846EE"/>
    <w:rsid w:val="00490497"/>
    <w:rsid w:val="00493803"/>
    <w:rsid w:val="00494684"/>
    <w:rsid w:val="00495E92"/>
    <w:rsid w:val="00496260"/>
    <w:rsid w:val="00496DC8"/>
    <w:rsid w:val="00497D5C"/>
    <w:rsid w:val="004A15DF"/>
    <w:rsid w:val="004A1AFB"/>
    <w:rsid w:val="004A4AC7"/>
    <w:rsid w:val="004A4DE1"/>
    <w:rsid w:val="004B0877"/>
    <w:rsid w:val="004B1998"/>
    <w:rsid w:val="004B1C3F"/>
    <w:rsid w:val="004B233A"/>
    <w:rsid w:val="004B3054"/>
    <w:rsid w:val="004B4EB8"/>
    <w:rsid w:val="004C1C1B"/>
    <w:rsid w:val="004C268D"/>
    <w:rsid w:val="004C368E"/>
    <w:rsid w:val="004C46AB"/>
    <w:rsid w:val="004C7714"/>
    <w:rsid w:val="004C7D39"/>
    <w:rsid w:val="004D23E0"/>
    <w:rsid w:val="004D3C42"/>
    <w:rsid w:val="004D49D0"/>
    <w:rsid w:val="004D5C97"/>
    <w:rsid w:val="004E0241"/>
    <w:rsid w:val="004E05D7"/>
    <w:rsid w:val="004E0E62"/>
    <w:rsid w:val="004E3349"/>
    <w:rsid w:val="004E3C36"/>
    <w:rsid w:val="004E43FA"/>
    <w:rsid w:val="004E4A10"/>
    <w:rsid w:val="004E5D4E"/>
    <w:rsid w:val="004E74B6"/>
    <w:rsid w:val="004E7F22"/>
    <w:rsid w:val="004F0278"/>
    <w:rsid w:val="004F3038"/>
    <w:rsid w:val="004F33D1"/>
    <w:rsid w:val="004F6911"/>
    <w:rsid w:val="004F7FD3"/>
    <w:rsid w:val="005005D5"/>
    <w:rsid w:val="005024A5"/>
    <w:rsid w:val="00502BD4"/>
    <w:rsid w:val="00503DBE"/>
    <w:rsid w:val="00504B03"/>
    <w:rsid w:val="005058CE"/>
    <w:rsid w:val="00506635"/>
    <w:rsid w:val="00506D7B"/>
    <w:rsid w:val="00507C52"/>
    <w:rsid w:val="00507E68"/>
    <w:rsid w:val="0051168C"/>
    <w:rsid w:val="005147F7"/>
    <w:rsid w:val="005155A1"/>
    <w:rsid w:val="00517312"/>
    <w:rsid w:val="00520B42"/>
    <w:rsid w:val="00521755"/>
    <w:rsid w:val="005227D4"/>
    <w:rsid w:val="0052450A"/>
    <w:rsid w:val="00525AF8"/>
    <w:rsid w:val="005267A2"/>
    <w:rsid w:val="005307E4"/>
    <w:rsid w:val="00531AC2"/>
    <w:rsid w:val="0053261B"/>
    <w:rsid w:val="00533A58"/>
    <w:rsid w:val="0053478E"/>
    <w:rsid w:val="00534835"/>
    <w:rsid w:val="00535361"/>
    <w:rsid w:val="00540A30"/>
    <w:rsid w:val="005432E4"/>
    <w:rsid w:val="0054362E"/>
    <w:rsid w:val="00546ED8"/>
    <w:rsid w:val="0054716F"/>
    <w:rsid w:val="0054725D"/>
    <w:rsid w:val="00550B4F"/>
    <w:rsid w:val="00550BD7"/>
    <w:rsid w:val="00551624"/>
    <w:rsid w:val="00551B4F"/>
    <w:rsid w:val="005520D9"/>
    <w:rsid w:val="00552266"/>
    <w:rsid w:val="005566B4"/>
    <w:rsid w:val="00556A11"/>
    <w:rsid w:val="0056433A"/>
    <w:rsid w:val="00564608"/>
    <w:rsid w:val="00565303"/>
    <w:rsid w:val="00566753"/>
    <w:rsid w:val="00567C97"/>
    <w:rsid w:val="005701AA"/>
    <w:rsid w:val="0057116E"/>
    <w:rsid w:val="005730D4"/>
    <w:rsid w:val="00573AA7"/>
    <w:rsid w:val="00576537"/>
    <w:rsid w:val="00590D74"/>
    <w:rsid w:val="005911DD"/>
    <w:rsid w:val="00594654"/>
    <w:rsid w:val="00594CB2"/>
    <w:rsid w:val="00594E22"/>
    <w:rsid w:val="00594EDC"/>
    <w:rsid w:val="00595248"/>
    <w:rsid w:val="005968AA"/>
    <w:rsid w:val="005A06D7"/>
    <w:rsid w:val="005A1A31"/>
    <w:rsid w:val="005A50C5"/>
    <w:rsid w:val="005A7B44"/>
    <w:rsid w:val="005A7C0E"/>
    <w:rsid w:val="005A7F15"/>
    <w:rsid w:val="005B0A16"/>
    <w:rsid w:val="005B3A7E"/>
    <w:rsid w:val="005B3D88"/>
    <w:rsid w:val="005B48D2"/>
    <w:rsid w:val="005B52EA"/>
    <w:rsid w:val="005C3C56"/>
    <w:rsid w:val="005C3FC6"/>
    <w:rsid w:val="005C68D2"/>
    <w:rsid w:val="005C6DCA"/>
    <w:rsid w:val="005D0612"/>
    <w:rsid w:val="005D128D"/>
    <w:rsid w:val="005D24AB"/>
    <w:rsid w:val="005D323F"/>
    <w:rsid w:val="005D5568"/>
    <w:rsid w:val="005E03F5"/>
    <w:rsid w:val="005E1ABA"/>
    <w:rsid w:val="005E2CA3"/>
    <w:rsid w:val="005E2EC1"/>
    <w:rsid w:val="005E7056"/>
    <w:rsid w:val="005E71EB"/>
    <w:rsid w:val="005F009A"/>
    <w:rsid w:val="005F09D6"/>
    <w:rsid w:val="005F68D1"/>
    <w:rsid w:val="005F7F5E"/>
    <w:rsid w:val="006027D1"/>
    <w:rsid w:val="00604915"/>
    <w:rsid w:val="00605D85"/>
    <w:rsid w:val="006066B4"/>
    <w:rsid w:val="0060702D"/>
    <w:rsid w:val="00607888"/>
    <w:rsid w:val="00607AD3"/>
    <w:rsid w:val="00610F6F"/>
    <w:rsid w:val="00611753"/>
    <w:rsid w:val="00611EFF"/>
    <w:rsid w:val="006120D1"/>
    <w:rsid w:val="006126F3"/>
    <w:rsid w:val="0061405A"/>
    <w:rsid w:val="00621D4B"/>
    <w:rsid w:val="00623A78"/>
    <w:rsid w:val="006310D5"/>
    <w:rsid w:val="00632486"/>
    <w:rsid w:val="0063272B"/>
    <w:rsid w:val="00632CAA"/>
    <w:rsid w:val="00637105"/>
    <w:rsid w:val="00641667"/>
    <w:rsid w:val="006425AE"/>
    <w:rsid w:val="00647297"/>
    <w:rsid w:val="006472CE"/>
    <w:rsid w:val="00650669"/>
    <w:rsid w:val="00650792"/>
    <w:rsid w:val="0065268F"/>
    <w:rsid w:val="0065696A"/>
    <w:rsid w:val="00657C78"/>
    <w:rsid w:val="0066307C"/>
    <w:rsid w:val="00663455"/>
    <w:rsid w:val="0066390B"/>
    <w:rsid w:val="00665B7E"/>
    <w:rsid w:val="006676B7"/>
    <w:rsid w:val="00667FDF"/>
    <w:rsid w:val="00676676"/>
    <w:rsid w:val="00676AC0"/>
    <w:rsid w:val="00680372"/>
    <w:rsid w:val="00680B4D"/>
    <w:rsid w:val="00682411"/>
    <w:rsid w:val="0068586F"/>
    <w:rsid w:val="00685D23"/>
    <w:rsid w:val="006863E2"/>
    <w:rsid w:val="006879BF"/>
    <w:rsid w:val="0069177B"/>
    <w:rsid w:val="006959FB"/>
    <w:rsid w:val="006A2F0B"/>
    <w:rsid w:val="006A585C"/>
    <w:rsid w:val="006A6BE7"/>
    <w:rsid w:val="006B18EE"/>
    <w:rsid w:val="006B2EE6"/>
    <w:rsid w:val="006B3AB4"/>
    <w:rsid w:val="006B7A69"/>
    <w:rsid w:val="006C1002"/>
    <w:rsid w:val="006C63B3"/>
    <w:rsid w:val="006C6763"/>
    <w:rsid w:val="006C7570"/>
    <w:rsid w:val="006D0C46"/>
    <w:rsid w:val="006D3D9A"/>
    <w:rsid w:val="006D42D0"/>
    <w:rsid w:val="006D66DF"/>
    <w:rsid w:val="006D729B"/>
    <w:rsid w:val="006E028E"/>
    <w:rsid w:val="006E0641"/>
    <w:rsid w:val="006E22AF"/>
    <w:rsid w:val="006E531B"/>
    <w:rsid w:val="006E55F7"/>
    <w:rsid w:val="006E5AAB"/>
    <w:rsid w:val="006E62AD"/>
    <w:rsid w:val="006E730D"/>
    <w:rsid w:val="006E75F0"/>
    <w:rsid w:val="006F52E8"/>
    <w:rsid w:val="006F53CB"/>
    <w:rsid w:val="006F5A10"/>
    <w:rsid w:val="006F7796"/>
    <w:rsid w:val="006F7CEC"/>
    <w:rsid w:val="00700F4D"/>
    <w:rsid w:val="00704457"/>
    <w:rsid w:val="007063F9"/>
    <w:rsid w:val="00706C1D"/>
    <w:rsid w:val="00707535"/>
    <w:rsid w:val="0071168F"/>
    <w:rsid w:val="007127AE"/>
    <w:rsid w:val="0071288D"/>
    <w:rsid w:val="00712C2C"/>
    <w:rsid w:val="00713B91"/>
    <w:rsid w:val="00713ECA"/>
    <w:rsid w:val="00714CEB"/>
    <w:rsid w:val="0072030E"/>
    <w:rsid w:val="00720CDC"/>
    <w:rsid w:val="00720E0D"/>
    <w:rsid w:val="00720F7E"/>
    <w:rsid w:val="00722205"/>
    <w:rsid w:val="00722A1B"/>
    <w:rsid w:val="00722C5D"/>
    <w:rsid w:val="007248AD"/>
    <w:rsid w:val="00725A9A"/>
    <w:rsid w:val="0072657D"/>
    <w:rsid w:val="00727A1F"/>
    <w:rsid w:val="007307A5"/>
    <w:rsid w:val="00733BCB"/>
    <w:rsid w:val="00742407"/>
    <w:rsid w:val="00743E29"/>
    <w:rsid w:val="0074475F"/>
    <w:rsid w:val="00745066"/>
    <w:rsid w:val="007455C2"/>
    <w:rsid w:val="00750FCC"/>
    <w:rsid w:val="00751240"/>
    <w:rsid w:val="0075129D"/>
    <w:rsid w:val="00753023"/>
    <w:rsid w:val="00753027"/>
    <w:rsid w:val="00754865"/>
    <w:rsid w:val="007632FA"/>
    <w:rsid w:val="007646B1"/>
    <w:rsid w:val="007668D5"/>
    <w:rsid w:val="00770335"/>
    <w:rsid w:val="00770F54"/>
    <w:rsid w:val="007713BA"/>
    <w:rsid w:val="00772D33"/>
    <w:rsid w:val="00773BF8"/>
    <w:rsid w:val="0077489D"/>
    <w:rsid w:val="007752E3"/>
    <w:rsid w:val="00776103"/>
    <w:rsid w:val="00777897"/>
    <w:rsid w:val="0077796D"/>
    <w:rsid w:val="00777C52"/>
    <w:rsid w:val="00780944"/>
    <w:rsid w:val="0078161C"/>
    <w:rsid w:val="00781646"/>
    <w:rsid w:val="007822EA"/>
    <w:rsid w:val="00782462"/>
    <w:rsid w:val="00782B45"/>
    <w:rsid w:val="00782C61"/>
    <w:rsid w:val="007862D0"/>
    <w:rsid w:val="007914F5"/>
    <w:rsid w:val="0079232E"/>
    <w:rsid w:val="007934BA"/>
    <w:rsid w:val="00793580"/>
    <w:rsid w:val="00793A56"/>
    <w:rsid w:val="007942F1"/>
    <w:rsid w:val="007946DA"/>
    <w:rsid w:val="00794CF2"/>
    <w:rsid w:val="00796DE6"/>
    <w:rsid w:val="007A0879"/>
    <w:rsid w:val="007A1B2E"/>
    <w:rsid w:val="007A2D5E"/>
    <w:rsid w:val="007A36E5"/>
    <w:rsid w:val="007B00DA"/>
    <w:rsid w:val="007B20B8"/>
    <w:rsid w:val="007B6350"/>
    <w:rsid w:val="007B7998"/>
    <w:rsid w:val="007C2172"/>
    <w:rsid w:val="007C30CE"/>
    <w:rsid w:val="007C35FF"/>
    <w:rsid w:val="007C4F90"/>
    <w:rsid w:val="007C5198"/>
    <w:rsid w:val="007C5356"/>
    <w:rsid w:val="007C70EA"/>
    <w:rsid w:val="007C73D7"/>
    <w:rsid w:val="007C79A6"/>
    <w:rsid w:val="007D0949"/>
    <w:rsid w:val="007D0CE2"/>
    <w:rsid w:val="007D0DEF"/>
    <w:rsid w:val="007D31BF"/>
    <w:rsid w:val="007D6352"/>
    <w:rsid w:val="007E17F3"/>
    <w:rsid w:val="007E2A07"/>
    <w:rsid w:val="007E2E61"/>
    <w:rsid w:val="007E2FCA"/>
    <w:rsid w:val="007E4BB7"/>
    <w:rsid w:val="007E6208"/>
    <w:rsid w:val="007F07E5"/>
    <w:rsid w:val="007F09D2"/>
    <w:rsid w:val="007F1BB2"/>
    <w:rsid w:val="007F38C9"/>
    <w:rsid w:val="007F4D48"/>
    <w:rsid w:val="007F6A17"/>
    <w:rsid w:val="0080193A"/>
    <w:rsid w:val="00802128"/>
    <w:rsid w:val="00803BCA"/>
    <w:rsid w:val="0080420A"/>
    <w:rsid w:val="00806DF1"/>
    <w:rsid w:val="00811B74"/>
    <w:rsid w:val="008138E7"/>
    <w:rsid w:val="00813D7A"/>
    <w:rsid w:val="008144B5"/>
    <w:rsid w:val="00814653"/>
    <w:rsid w:val="00816091"/>
    <w:rsid w:val="0082013D"/>
    <w:rsid w:val="00821DA4"/>
    <w:rsid w:val="008250AE"/>
    <w:rsid w:val="00825267"/>
    <w:rsid w:val="00827DEA"/>
    <w:rsid w:val="00833119"/>
    <w:rsid w:val="00834699"/>
    <w:rsid w:val="0083470F"/>
    <w:rsid w:val="00834FF2"/>
    <w:rsid w:val="00840F57"/>
    <w:rsid w:val="00843C70"/>
    <w:rsid w:val="0084450C"/>
    <w:rsid w:val="00844AE2"/>
    <w:rsid w:val="00845B48"/>
    <w:rsid w:val="00854A18"/>
    <w:rsid w:val="008553EA"/>
    <w:rsid w:val="0085768F"/>
    <w:rsid w:val="00857A6A"/>
    <w:rsid w:val="00860A62"/>
    <w:rsid w:val="00861C68"/>
    <w:rsid w:val="00862B58"/>
    <w:rsid w:val="00862ECF"/>
    <w:rsid w:val="00863D60"/>
    <w:rsid w:val="00864CE7"/>
    <w:rsid w:val="00866803"/>
    <w:rsid w:val="00866D5A"/>
    <w:rsid w:val="008675E6"/>
    <w:rsid w:val="0087018A"/>
    <w:rsid w:val="008717E0"/>
    <w:rsid w:val="008749CB"/>
    <w:rsid w:val="0087585A"/>
    <w:rsid w:val="00875D9D"/>
    <w:rsid w:val="0088025C"/>
    <w:rsid w:val="0088117D"/>
    <w:rsid w:val="008816E3"/>
    <w:rsid w:val="00882F5B"/>
    <w:rsid w:val="0088788A"/>
    <w:rsid w:val="00891070"/>
    <w:rsid w:val="008916F0"/>
    <w:rsid w:val="00892B2D"/>
    <w:rsid w:val="00894DBD"/>
    <w:rsid w:val="00895852"/>
    <w:rsid w:val="00895F9B"/>
    <w:rsid w:val="00896BBA"/>
    <w:rsid w:val="008A02CF"/>
    <w:rsid w:val="008A4276"/>
    <w:rsid w:val="008A4EB2"/>
    <w:rsid w:val="008A5324"/>
    <w:rsid w:val="008A7F5A"/>
    <w:rsid w:val="008B002C"/>
    <w:rsid w:val="008B0270"/>
    <w:rsid w:val="008B076D"/>
    <w:rsid w:val="008B25D1"/>
    <w:rsid w:val="008B3905"/>
    <w:rsid w:val="008B4394"/>
    <w:rsid w:val="008B463A"/>
    <w:rsid w:val="008B5EC0"/>
    <w:rsid w:val="008B61A4"/>
    <w:rsid w:val="008B62B5"/>
    <w:rsid w:val="008B794B"/>
    <w:rsid w:val="008C2612"/>
    <w:rsid w:val="008C3162"/>
    <w:rsid w:val="008C3369"/>
    <w:rsid w:val="008C50FD"/>
    <w:rsid w:val="008C6D52"/>
    <w:rsid w:val="008D20A5"/>
    <w:rsid w:val="008D2F82"/>
    <w:rsid w:val="008D312F"/>
    <w:rsid w:val="008D67A4"/>
    <w:rsid w:val="008E318A"/>
    <w:rsid w:val="008E4569"/>
    <w:rsid w:val="008E467B"/>
    <w:rsid w:val="008E5E2F"/>
    <w:rsid w:val="009029E5"/>
    <w:rsid w:val="00910E14"/>
    <w:rsid w:val="00910E57"/>
    <w:rsid w:val="00914220"/>
    <w:rsid w:val="009170B4"/>
    <w:rsid w:val="009221AE"/>
    <w:rsid w:val="0092225E"/>
    <w:rsid w:val="00922580"/>
    <w:rsid w:val="009243EF"/>
    <w:rsid w:val="00924C97"/>
    <w:rsid w:val="009263FD"/>
    <w:rsid w:val="0092645F"/>
    <w:rsid w:val="009311A5"/>
    <w:rsid w:val="009329A1"/>
    <w:rsid w:val="00934E6B"/>
    <w:rsid w:val="0093533C"/>
    <w:rsid w:val="00937432"/>
    <w:rsid w:val="0093792F"/>
    <w:rsid w:val="00942D06"/>
    <w:rsid w:val="009432D5"/>
    <w:rsid w:val="009447EC"/>
    <w:rsid w:val="00944CAC"/>
    <w:rsid w:val="0094538F"/>
    <w:rsid w:val="009476FD"/>
    <w:rsid w:val="009479D4"/>
    <w:rsid w:val="0095195C"/>
    <w:rsid w:val="00953672"/>
    <w:rsid w:val="009541E7"/>
    <w:rsid w:val="009549B0"/>
    <w:rsid w:val="00955FC4"/>
    <w:rsid w:val="00956726"/>
    <w:rsid w:val="0095743E"/>
    <w:rsid w:val="009605BF"/>
    <w:rsid w:val="0096111F"/>
    <w:rsid w:val="009644EA"/>
    <w:rsid w:val="0096522C"/>
    <w:rsid w:val="009669EE"/>
    <w:rsid w:val="00966E9B"/>
    <w:rsid w:val="009714FF"/>
    <w:rsid w:val="00974260"/>
    <w:rsid w:val="00976B88"/>
    <w:rsid w:val="00982A8F"/>
    <w:rsid w:val="00982CA6"/>
    <w:rsid w:val="00984CF7"/>
    <w:rsid w:val="00984E57"/>
    <w:rsid w:val="00985020"/>
    <w:rsid w:val="0098792E"/>
    <w:rsid w:val="009910A3"/>
    <w:rsid w:val="0099116B"/>
    <w:rsid w:val="009931B6"/>
    <w:rsid w:val="009934D9"/>
    <w:rsid w:val="00995CC7"/>
    <w:rsid w:val="009A1709"/>
    <w:rsid w:val="009A53CC"/>
    <w:rsid w:val="009A6910"/>
    <w:rsid w:val="009A77CB"/>
    <w:rsid w:val="009B4E68"/>
    <w:rsid w:val="009C0D4C"/>
    <w:rsid w:val="009C1001"/>
    <w:rsid w:val="009D04C9"/>
    <w:rsid w:val="009D444B"/>
    <w:rsid w:val="009D576D"/>
    <w:rsid w:val="009D61AA"/>
    <w:rsid w:val="009E21DE"/>
    <w:rsid w:val="009E2599"/>
    <w:rsid w:val="009E2D02"/>
    <w:rsid w:val="009E2F66"/>
    <w:rsid w:val="009E32EB"/>
    <w:rsid w:val="009E39DA"/>
    <w:rsid w:val="009E541A"/>
    <w:rsid w:val="009F09E3"/>
    <w:rsid w:val="009F0B08"/>
    <w:rsid w:val="009F2490"/>
    <w:rsid w:val="009F32BE"/>
    <w:rsid w:val="009F3609"/>
    <w:rsid w:val="009F4CE6"/>
    <w:rsid w:val="009F7165"/>
    <w:rsid w:val="00A0059B"/>
    <w:rsid w:val="00A01E2B"/>
    <w:rsid w:val="00A043FA"/>
    <w:rsid w:val="00A05061"/>
    <w:rsid w:val="00A06978"/>
    <w:rsid w:val="00A11788"/>
    <w:rsid w:val="00A1193F"/>
    <w:rsid w:val="00A11CDF"/>
    <w:rsid w:val="00A15976"/>
    <w:rsid w:val="00A159FF"/>
    <w:rsid w:val="00A15AB9"/>
    <w:rsid w:val="00A16E13"/>
    <w:rsid w:val="00A17B6E"/>
    <w:rsid w:val="00A2083B"/>
    <w:rsid w:val="00A22491"/>
    <w:rsid w:val="00A22854"/>
    <w:rsid w:val="00A22C60"/>
    <w:rsid w:val="00A22D48"/>
    <w:rsid w:val="00A3202F"/>
    <w:rsid w:val="00A35B49"/>
    <w:rsid w:val="00A40EE6"/>
    <w:rsid w:val="00A42156"/>
    <w:rsid w:val="00A42D53"/>
    <w:rsid w:val="00A4380F"/>
    <w:rsid w:val="00A52751"/>
    <w:rsid w:val="00A56441"/>
    <w:rsid w:val="00A5762C"/>
    <w:rsid w:val="00A577EA"/>
    <w:rsid w:val="00A603BA"/>
    <w:rsid w:val="00A60539"/>
    <w:rsid w:val="00A60D12"/>
    <w:rsid w:val="00A61005"/>
    <w:rsid w:val="00A61257"/>
    <w:rsid w:val="00A7041C"/>
    <w:rsid w:val="00A718F6"/>
    <w:rsid w:val="00A7274C"/>
    <w:rsid w:val="00A74274"/>
    <w:rsid w:val="00A75F22"/>
    <w:rsid w:val="00A813B0"/>
    <w:rsid w:val="00A81F18"/>
    <w:rsid w:val="00A83013"/>
    <w:rsid w:val="00A838B4"/>
    <w:rsid w:val="00A83E8D"/>
    <w:rsid w:val="00A8713E"/>
    <w:rsid w:val="00A902C6"/>
    <w:rsid w:val="00A931C2"/>
    <w:rsid w:val="00A950BE"/>
    <w:rsid w:val="00A965A1"/>
    <w:rsid w:val="00A96994"/>
    <w:rsid w:val="00AA0213"/>
    <w:rsid w:val="00AA160A"/>
    <w:rsid w:val="00AA6BC7"/>
    <w:rsid w:val="00AA737A"/>
    <w:rsid w:val="00AB393D"/>
    <w:rsid w:val="00AB4829"/>
    <w:rsid w:val="00AB6124"/>
    <w:rsid w:val="00AC0BF4"/>
    <w:rsid w:val="00AC1634"/>
    <w:rsid w:val="00AC2CF8"/>
    <w:rsid w:val="00AC40CD"/>
    <w:rsid w:val="00AC42B9"/>
    <w:rsid w:val="00AC43B9"/>
    <w:rsid w:val="00AC4792"/>
    <w:rsid w:val="00AC60B7"/>
    <w:rsid w:val="00AD1AB0"/>
    <w:rsid w:val="00AD2B7E"/>
    <w:rsid w:val="00AD30E1"/>
    <w:rsid w:val="00AD347A"/>
    <w:rsid w:val="00AD5FBC"/>
    <w:rsid w:val="00AD7EB1"/>
    <w:rsid w:val="00AE019B"/>
    <w:rsid w:val="00AE3222"/>
    <w:rsid w:val="00AE3358"/>
    <w:rsid w:val="00AE720D"/>
    <w:rsid w:val="00AE788C"/>
    <w:rsid w:val="00AF0D23"/>
    <w:rsid w:val="00AF2B15"/>
    <w:rsid w:val="00AF35B0"/>
    <w:rsid w:val="00AF37D3"/>
    <w:rsid w:val="00AF4363"/>
    <w:rsid w:val="00AF4E00"/>
    <w:rsid w:val="00AF6696"/>
    <w:rsid w:val="00AF724A"/>
    <w:rsid w:val="00AF72BC"/>
    <w:rsid w:val="00AF75F6"/>
    <w:rsid w:val="00AF76AD"/>
    <w:rsid w:val="00AF7ECA"/>
    <w:rsid w:val="00B005BE"/>
    <w:rsid w:val="00B006C7"/>
    <w:rsid w:val="00B00BDD"/>
    <w:rsid w:val="00B01E3F"/>
    <w:rsid w:val="00B01F3C"/>
    <w:rsid w:val="00B028DA"/>
    <w:rsid w:val="00B029E2"/>
    <w:rsid w:val="00B03014"/>
    <w:rsid w:val="00B031D9"/>
    <w:rsid w:val="00B04E0E"/>
    <w:rsid w:val="00B05240"/>
    <w:rsid w:val="00B06328"/>
    <w:rsid w:val="00B069C7"/>
    <w:rsid w:val="00B06E8F"/>
    <w:rsid w:val="00B105A2"/>
    <w:rsid w:val="00B10E63"/>
    <w:rsid w:val="00B12779"/>
    <w:rsid w:val="00B132FE"/>
    <w:rsid w:val="00B14687"/>
    <w:rsid w:val="00B14D0B"/>
    <w:rsid w:val="00B21A0C"/>
    <w:rsid w:val="00B243AA"/>
    <w:rsid w:val="00B249BA"/>
    <w:rsid w:val="00B30CC3"/>
    <w:rsid w:val="00B310C8"/>
    <w:rsid w:val="00B32AB1"/>
    <w:rsid w:val="00B3546D"/>
    <w:rsid w:val="00B35BE4"/>
    <w:rsid w:val="00B374CF"/>
    <w:rsid w:val="00B37D22"/>
    <w:rsid w:val="00B41319"/>
    <w:rsid w:val="00B43638"/>
    <w:rsid w:val="00B4797B"/>
    <w:rsid w:val="00B513DD"/>
    <w:rsid w:val="00B51775"/>
    <w:rsid w:val="00B55283"/>
    <w:rsid w:val="00B56078"/>
    <w:rsid w:val="00B57157"/>
    <w:rsid w:val="00B571CC"/>
    <w:rsid w:val="00B63B8E"/>
    <w:rsid w:val="00B63F3B"/>
    <w:rsid w:val="00B6479B"/>
    <w:rsid w:val="00B653B3"/>
    <w:rsid w:val="00B66103"/>
    <w:rsid w:val="00B67EE8"/>
    <w:rsid w:val="00B730A7"/>
    <w:rsid w:val="00B75006"/>
    <w:rsid w:val="00B7729A"/>
    <w:rsid w:val="00B8024C"/>
    <w:rsid w:val="00B808C4"/>
    <w:rsid w:val="00B81027"/>
    <w:rsid w:val="00B82D9E"/>
    <w:rsid w:val="00B85329"/>
    <w:rsid w:val="00B85CF4"/>
    <w:rsid w:val="00B92E23"/>
    <w:rsid w:val="00BA31A8"/>
    <w:rsid w:val="00BA5E41"/>
    <w:rsid w:val="00BA651E"/>
    <w:rsid w:val="00BA7C07"/>
    <w:rsid w:val="00BB0ABA"/>
    <w:rsid w:val="00BB3476"/>
    <w:rsid w:val="00BB3686"/>
    <w:rsid w:val="00BB626D"/>
    <w:rsid w:val="00BB64D2"/>
    <w:rsid w:val="00BC033A"/>
    <w:rsid w:val="00BC49FD"/>
    <w:rsid w:val="00BC4D09"/>
    <w:rsid w:val="00BC55FE"/>
    <w:rsid w:val="00BC6639"/>
    <w:rsid w:val="00BD3150"/>
    <w:rsid w:val="00BD4F9C"/>
    <w:rsid w:val="00BD51E4"/>
    <w:rsid w:val="00BD7546"/>
    <w:rsid w:val="00BE456C"/>
    <w:rsid w:val="00BE58F9"/>
    <w:rsid w:val="00BE7B80"/>
    <w:rsid w:val="00BF08F6"/>
    <w:rsid w:val="00BF224F"/>
    <w:rsid w:val="00BF3B8B"/>
    <w:rsid w:val="00BF78F7"/>
    <w:rsid w:val="00C00D55"/>
    <w:rsid w:val="00C00F6D"/>
    <w:rsid w:val="00C01D7C"/>
    <w:rsid w:val="00C02DEE"/>
    <w:rsid w:val="00C04402"/>
    <w:rsid w:val="00C052E1"/>
    <w:rsid w:val="00C05827"/>
    <w:rsid w:val="00C0588C"/>
    <w:rsid w:val="00C05F6A"/>
    <w:rsid w:val="00C078B6"/>
    <w:rsid w:val="00C07A21"/>
    <w:rsid w:val="00C12C5A"/>
    <w:rsid w:val="00C13CA8"/>
    <w:rsid w:val="00C147EB"/>
    <w:rsid w:val="00C14925"/>
    <w:rsid w:val="00C14958"/>
    <w:rsid w:val="00C155BE"/>
    <w:rsid w:val="00C16995"/>
    <w:rsid w:val="00C211F8"/>
    <w:rsid w:val="00C21537"/>
    <w:rsid w:val="00C23ED3"/>
    <w:rsid w:val="00C26566"/>
    <w:rsid w:val="00C27365"/>
    <w:rsid w:val="00C30DF6"/>
    <w:rsid w:val="00C33D96"/>
    <w:rsid w:val="00C34384"/>
    <w:rsid w:val="00C37400"/>
    <w:rsid w:val="00C37B5C"/>
    <w:rsid w:val="00C42F8E"/>
    <w:rsid w:val="00C437BA"/>
    <w:rsid w:val="00C44F64"/>
    <w:rsid w:val="00C6462D"/>
    <w:rsid w:val="00C6545A"/>
    <w:rsid w:val="00C7336E"/>
    <w:rsid w:val="00C73615"/>
    <w:rsid w:val="00C745B6"/>
    <w:rsid w:val="00C74E72"/>
    <w:rsid w:val="00C754AC"/>
    <w:rsid w:val="00C814A3"/>
    <w:rsid w:val="00C8250E"/>
    <w:rsid w:val="00C83001"/>
    <w:rsid w:val="00C83009"/>
    <w:rsid w:val="00C8300F"/>
    <w:rsid w:val="00C87BC7"/>
    <w:rsid w:val="00C90AF8"/>
    <w:rsid w:val="00C90CB7"/>
    <w:rsid w:val="00C91574"/>
    <w:rsid w:val="00C915C7"/>
    <w:rsid w:val="00C91A73"/>
    <w:rsid w:val="00C923DF"/>
    <w:rsid w:val="00C9335D"/>
    <w:rsid w:val="00C93C1E"/>
    <w:rsid w:val="00C93DDA"/>
    <w:rsid w:val="00C97E81"/>
    <w:rsid w:val="00CA0C52"/>
    <w:rsid w:val="00CA15DC"/>
    <w:rsid w:val="00CA196A"/>
    <w:rsid w:val="00CA2755"/>
    <w:rsid w:val="00CA5251"/>
    <w:rsid w:val="00CA53B8"/>
    <w:rsid w:val="00CA683F"/>
    <w:rsid w:val="00CB0FC4"/>
    <w:rsid w:val="00CB33DD"/>
    <w:rsid w:val="00CB4340"/>
    <w:rsid w:val="00CB4B2C"/>
    <w:rsid w:val="00CB4F84"/>
    <w:rsid w:val="00CB5BDA"/>
    <w:rsid w:val="00CB6134"/>
    <w:rsid w:val="00CB6C75"/>
    <w:rsid w:val="00CB6E8C"/>
    <w:rsid w:val="00CB79AF"/>
    <w:rsid w:val="00CC0413"/>
    <w:rsid w:val="00CC085E"/>
    <w:rsid w:val="00CC2001"/>
    <w:rsid w:val="00CC3A51"/>
    <w:rsid w:val="00CC63B8"/>
    <w:rsid w:val="00CC69B2"/>
    <w:rsid w:val="00CC703B"/>
    <w:rsid w:val="00CC751D"/>
    <w:rsid w:val="00CD0331"/>
    <w:rsid w:val="00CD1CDA"/>
    <w:rsid w:val="00CD2F0A"/>
    <w:rsid w:val="00CD2F36"/>
    <w:rsid w:val="00CD5944"/>
    <w:rsid w:val="00CD74FB"/>
    <w:rsid w:val="00CD7533"/>
    <w:rsid w:val="00CE0A31"/>
    <w:rsid w:val="00CE14B4"/>
    <w:rsid w:val="00CE2D3F"/>
    <w:rsid w:val="00CE3610"/>
    <w:rsid w:val="00CE5FD6"/>
    <w:rsid w:val="00CE684E"/>
    <w:rsid w:val="00CE6C08"/>
    <w:rsid w:val="00CE7545"/>
    <w:rsid w:val="00CF1C36"/>
    <w:rsid w:val="00CF681E"/>
    <w:rsid w:val="00D015C6"/>
    <w:rsid w:val="00D02167"/>
    <w:rsid w:val="00D034F6"/>
    <w:rsid w:val="00D150F6"/>
    <w:rsid w:val="00D16329"/>
    <w:rsid w:val="00D2067E"/>
    <w:rsid w:val="00D234A2"/>
    <w:rsid w:val="00D31502"/>
    <w:rsid w:val="00D320AF"/>
    <w:rsid w:val="00D3235B"/>
    <w:rsid w:val="00D34771"/>
    <w:rsid w:val="00D34884"/>
    <w:rsid w:val="00D43CD6"/>
    <w:rsid w:val="00D448CF"/>
    <w:rsid w:val="00D44C8B"/>
    <w:rsid w:val="00D46806"/>
    <w:rsid w:val="00D5001A"/>
    <w:rsid w:val="00D54366"/>
    <w:rsid w:val="00D54F50"/>
    <w:rsid w:val="00D6001B"/>
    <w:rsid w:val="00D61D12"/>
    <w:rsid w:val="00D62F6E"/>
    <w:rsid w:val="00D64777"/>
    <w:rsid w:val="00D65507"/>
    <w:rsid w:val="00D66DD0"/>
    <w:rsid w:val="00D675A5"/>
    <w:rsid w:val="00D71EAB"/>
    <w:rsid w:val="00D75E7C"/>
    <w:rsid w:val="00D77980"/>
    <w:rsid w:val="00D819D6"/>
    <w:rsid w:val="00D8202F"/>
    <w:rsid w:val="00D8363C"/>
    <w:rsid w:val="00D83F9A"/>
    <w:rsid w:val="00D85B29"/>
    <w:rsid w:val="00D85B6B"/>
    <w:rsid w:val="00D85D84"/>
    <w:rsid w:val="00D90111"/>
    <w:rsid w:val="00D9114B"/>
    <w:rsid w:val="00D925CC"/>
    <w:rsid w:val="00D93125"/>
    <w:rsid w:val="00D931CF"/>
    <w:rsid w:val="00D9361B"/>
    <w:rsid w:val="00D956E1"/>
    <w:rsid w:val="00D9621B"/>
    <w:rsid w:val="00DA0096"/>
    <w:rsid w:val="00DA01DB"/>
    <w:rsid w:val="00DA1010"/>
    <w:rsid w:val="00DA1817"/>
    <w:rsid w:val="00DA3B0F"/>
    <w:rsid w:val="00DA4D0E"/>
    <w:rsid w:val="00DA5093"/>
    <w:rsid w:val="00DA5DC4"/>
    <w:rsid w:val="00DA6119"/>
    <w:rsid w:val="00DA7184"/>
    <w:rsid w:val="00DA77AB"/>
    <w:rsid w:val="00DA7EF2"/>
    <w:rsid w:val="00DB0874"/>
    <w:rsid w:val="00DB1394"/>
    <w:rsid w:val="00DB2219"/>
    <w:rsid w:val="00DB24F8"/>
    <w:rsid w:val="00DB290B"/>
    <w:rsid w:val="00DB297C"/>
    <w:rsid w:val="00DB4D62"/>
    <w:rsid w:val="00DB51D6"/>
    <w:rsid w:val="00DB52AE"/>
    <w:rsid w:val="00DB5813"/>
    <w:rsid w:val="00DB6D16"/>
    <w:rsid w:val="00DC0BD4"/>
    <w:rsid w:val="00DC16C2"/>
    <w:rsid w:val="00DC194A"/>
    <w:rsid w:val="00DC3426"/>
    <w:rsid w:val="00DC39E6"/>
    <w:rsid w:val="00DD2E28"/>
    <w:rsid w:val="00DD46A0"/>
    <w:rsid w:val="00DD4E8B"/>
    <w:rsid w:val="00DD5367"/>
    <w:rsid w:val="00DD655D"/>
    <w:rsid w:val="00DE28BA"/>
    <w:rsid w:val="00DE3ADD"/>
    <w:rsid w:val="00DE53F2"/>
    <w:rsid w:val="00DE556A"/>
    <w:rsid w:val="00DE688E"/>
    <w:rsid w:val="00DF7ED9"/>
    <w:rsid w:val="00E00FDB"/>
    <w:rsid w:val="00E010A0"/>
    <w:rsid w:val="00E013A5"/>
    <w:rsid w:val="00E02EBE"/>
    <w:rsid w:val="00E05646"/>
    <w:rsid w:val="00E138CD"/>
    <w:rsid w:val="00E177C9"/>
    <w:rsid w:val="00E24499"/>
    <w:rsid w:val="00E24EB7"/>
    <w:rsid w:val="00E251B9"/>
    <w:rsid w:val="00E3296A"/>
    <w:rsid w:val="00E3450A"/>
    <w:rsid w:val="00E356BB"/>
    <w:rsid w:val="00E365A1"/>
    <w:rsid w:val="00E37180"/>
    <w:rsid w:val="00E41651"/>
    <w:rsid w:val="00E429CF"/>
    <w:rsid w:val="00E4521E"/>
    <w:rsid w:val="00E468FC"/>
    <w:rsid w:val="00E50AAC"/>
    <w:rsid w:val="00E5179F"/>
    <w:rsid w:val="00E55BA0"/>
    <w:rsid w:val="00E604E5"/>
    <w:rsid w:val="00E60597"/>
    <w:rsid w:val="00E60EBC"/>
    <w:rsid w:val="00E61ED8"/>
    <w:rsid w:val="00E62829"/>
    <w:rsid w:val="00E648CF"/>
    <w:rsid w:val="00E64A52"/>
    <w:rsid w:val="00E665DF"/>
    <w:rsid w:val="00E6739C"/>
    <w:rsid w:val="00E67C50"/>
    <w:rsid w:val="00E70294"/>
    <w:rsid w:val="00E7055A"/>
    <w:rsid w:val="00E731A4"/>
    <w:rsid w:val="00E751EB"/>
    <w:rsid w:val="00E752C5"/>
    <w:rsid w:val="00E81820"/>
    <w:rsid w:val="00E861E3"/>
    <w:rsid w:val="00E9048B"/>
    <w:rsid w:val="00E90A96"/>
    <w:rsid w:val="00E915F6"/>
    <w:rsid w:val="00E917FF"/>
    <w:rsid w:val="00E974C5"/>
    <w:rsid w:val="00EA06DF"/>
    <w:rsid w:val="00EA0F07"/>
    <w:rsid w:val="00EA2429"/>
    <w:rsid w:val="00EA2C11"/>
    <w:rsid w:val="00EA379F"/>
    <w:rsid w:val="00EA492C"/>
    <w:rsid w:val="00EA5C5F"/>
    <w:rsid w:val="00EA7C2F"/>
    <w:rsid w:val="00EB2A12"/>
    <w:rsid w:val="00EB3214"/>
    <w:rsid w:val="00EB3A7E"/>
    <w:rsid w:val="00EB3BA4"/>
    <w:rsid w:val="00EB5522"/>
    <w:rsid w:val="00EB78E4"/>
    <w:rsid w:val="00EC18BB"/>
    <w:rsid w:val="00EC24E8"/>
    <w:rsid w:val="00EC46A1"/>
    <w:rsid w:val="00EC476E"/>
    <w:rsid w:val="00EC47D5"/>
    <w:rsid w:val="00EC4B4E"/>
    <w:rsid w:val="00EC64B1"/>
    <w:rsid w:val="00ED0CCB"/>
    <w:rsid w:val="00ED1B41"/>
    <w:rsid w:val="00ED292B"/>
    <w:rsid w:val="00EE07C3"/>
    <w:rsid w:val="00EE0A72"/>
    <w:rsid w:val="00EE5620"/>
    <w:rsid w:val="00EF1DEC"/>
    <w:rsid w:val="00EF47E5"/>
    <w:rsid w:val="00EF5742"/>
    <w:rsid w:val="00EF72D7"/>
    <w:rsid w:val="00F002BC"/>
    <w:rsid w:val="00F00A78"/>
    <w:rsid w:val="00F03128"/>
    <w:rsid w:val="00F066E5"/>
    <w:rsid w:val="00F06EBA"/>
    <w:rsid w:val="00F10B9A"/>
    <w:rsid w:val="00F13007"/>
    <w:rsid w:val="00F13019"/>
    <w:rsid w:val="00F140A5"/>
    <w:rsid w:val="00F1423D"/>
    <w:rsid w:val="00F15ABB"/>
    <w:rsid w:val="00F205B6"/>
    <w:rsid w:val="00F21906"/>
    <w:rsid w:val="00F257FF"/>
    <w:rsid w:val="00F30394"/>
    <w:rsid w:val="00F31CF2"/>
    <w:rsid w:val="00F35AC8"/>
    <w:rsid w:val="00F35BE4"/>
    <w:rsid w:val="00F36682"/>
    <w:rsid w:val="00F375B3"/>
    <w:rsid w:val="00F37658"/>
    <w:rsid w:val="00F4007E"/>
    <w:rsid w:val="00F41602"/>
    <w:rsid w:val="00F44362"/>
    <w:rsid w:val="00F462CD"/>
    <w:rsid w:val="00F525FE"/>
    <w:rsid w:val="00F52C5F"/>
    <w:rsid w:val="00F5492E"/>
    <w:rsid w:val="00F55142"/>
    <w:rsid w:val="00F5752B"/>
    <w:rsid w:val="00F6119F"/>
    <w:rsid w:val="00F61D2E"/>
    <w:rsid w:val="00F64796"/>
    <w:rsid w:val="00F703A0"/>
    <w:rsid w:val="00F711EE"/>
    <w:rsid w:val="00F72053"/>
    <w:rsid w:val="00F73A41"/>
    <w:rsid w:val="00F77901"/>
    <w:rsid w:val="00F77CC8"/>
    <w:rsid w:val="00F80C88"/>
    <w:rsid w:val="00F821D2"/>
    <w:rsid w:val="00F83421"/>
    <w:rsid w:val="00F83495"/>
    <w:rsid w:val="00F838FB"/>
    <w:rsid w:val="00F86665"/>
    <w:rsid w:val="00F90A96"/>
    <w:rsid w:val="00F91B90"/>
    <w:rsid w:val="00F92AF1"/>
    <w:rsid w:val="00F9423D"/>
    <w:rsid w:val="00F9700C"/>
    <w:rsid w:val="00F97D4A"/>
    <w:rsid w:val="00FA20F2"/>
    <w:rsid w:val="00FA3A8D"/>
    <w:rsid w:val="00FA4636"/>
    <w:rsid w:val="00FA5EF2"/>
    <w:rsid w:val="00FA61BA"/>
    <w:rsid w:val="00FB0DBA"/>
    <w:rsid w:val="00FB1651"/>
    <w:rsid w:val="00FB271B"/>
    <w:rsid w:val="00FB27C7"/>
    <w:rsid w:val="00FB3092"/>
    <w:rsid w:val="00FB30F3"/>
    <w:rsid w:val="00FB4232"/>
    <w:rsid w:val="00FB4A3F"/>
    <w:rsid w:val="00FB61D6"/>
    <w:rsid w:val="00FB6E24"/>
    <w:rsid w:val="00FB759B"/>
    <w:rsid w:val="00FC1D83"/>
    <w:rsid w:val="00FC4A09"/>
    <w:rsid w:val="00FC6010"/>
    <w:rsid w:val="00FC6F22"/>
    <w:rsid w:val="00FD001C"/>
    <w:rsid w:val="00FD2893"/>
    <w:rsid w:val="00FD2B7F"/>
    <w:rsid w:val="00FD47F2"/>
    <w:rsid w:val="00FD5401"/>
    <w:rsid w:val="00FD7BB8"/>
    <w:rsid w:val="00FE0CB6"/>
    <w:rsid w:val="00FE27E8"/>
    <w:rsid w:val="00FE42C7"/>
    <w:rsid w:val="00FE700C"/>
    <w:rsid w:val="00FF10C2"/>
    <w:rsid w:val="00FF22CD"/>
    <w:rsid w:val="00FF6147"/>
    <w:rsid w:val="00FF6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CCB2F"/>
  <w15:docId w15:val="{0C70A26C-F6A1-48ED-AC5B-C1F24200C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02"/>
    <w:pPr>
      <w:spacing w:after="200" w:line="276" w:lineRule="auto"/>
    </w:pPr>
    <w:rPr>
      <w:rFonts w:ascii="Calibri" w:eastAsia="font1140" w:hAnsi="Calibri" w:cs="font1140"/>
      <w:sz w:val="22"/>
      <w:szCs w:val="22"/>
    </w:rPr>
  </w:style>
  <w:style w:type="paragraph" w:styleId="Heading1">
    <w:name w:val="heading 1"/>
    <w:basedOn w:val="Normal"/>
    <w:next w:val="Normal"/>
    <w:uiPriority w:val="9"/>
    <w:qFormat/>
    <w:pPr>
      <w:keepNext/>
      <w:keepLines/>
      <w:spacing w:before="480" w:after="0"/>
      <w:outlineLvl w:val="0"/>
    </w:pPr>
    <w:rPr>
      <w:rFonts w:ascii="Cambria" w:hAnsi="Cambria"/>
      <w:b/>
      <w:bCs/>
      <w:color w:val="365F91"/>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mbria" w:hAnsi="Cambria"/>
      <w:b/>
      <w:bCs/>
      <w:color w:val="4F81BD"/>
      <w:sz w:val="26"/>
      <w:szCs w:val="26"/>
    </w:rPr>
  </w:style>
  <w:style w:type="paragraph" w:styleId="Heading3">
    <w:name w:val="heading 3"/>
    <w:basedOn w:val="Normal"/>
    <w:uiPriority w:val="9"/>
    <w:semiHidden/>
    <w:unhideWhenUsed/>
    <w:qFormat/>
    <w:pPr>
      <w:spacing w:before="280" w:after="280"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00" w:after="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qFormat/>
  </w:style>
  <w:style w:type="character" w:customStyle="1" w:styleId="BalloonTextChar">
    <w:name w:val="Balloon Text Char"/>
    <w:basedOn w:val="DefaultParagraphFont1"/>
    <w:qFormat/>
    <w:rPr>
      <w:rFonts w:ascii="Tahoma" w:hAnsi="Tahoma" w:cs="Tahoma"/>
      <w:sz w:val="16"/>
      <w:szCs w:val="16"/>
    </w:rPr>
  </w:style>
  <w:style w:type="character" w:customStyle="1" w:styleId="HeaderChar">
    <w:name w:val="Header Char"/>
    <w:basedOn w:val="DefaultParagraphFont1"/>
    <w:qFormat/>
  </w:style>
  <w:style w:type="character" w:customStyle="1" w:styleId="FooterChar">
    <w:name w:val="Footer Char"/>
    <w:basedOn w:val="DefaultParagraphFont1"/>
    <w:qFormat/>
  </w:style>
  <w:style w:type="character" w:customStyle="1" w:styleId="Heading3Char">
    <w:name w:val="Heading 3 Char"/>
    <w:basedOn w:val="DefaultParagraphFont1"/>
    <w:qFormat/>
    <w:rPr>
      <w:rFonts w:ascii="Times New Roman" w:eastAsia="Times New Roman" w:hAnsi="Times New Roman" w:cs="Times New Roman"/>
      <w:b/>
      <w:bCs/>
      <w:sz w:val="27"/>
      <w:szCs w:val="27"/>
    </w:rPr>
  </w:style>
  <w:style w:type="character" w:customStyle="1" w:styleId="text">
    <w:name w:val="text"/>
    <w:basedOn w:val="DefaultParagraphFont1"/>
    <w:qFormat/>
  </w:style>
  <w:style w:type="character" w:styleId="Emphasis">
    <w:name w:val="Emphasis"/>
    <w:basedOn w:val="DefaultParagraphFont1"/>
    <w:qFormat/>
    <w:rPr>
      <w:i/>
      <w:iCs/>
    </w:rPr>
  </w:style>
  <w:style w:type="character" w:customStyle="1" w:styleId="apple-converted-space">
    <w:name w:val="apple-converted-space"/>
    <w:basedOn w:val="DefaultParagraphFont1"/>
    <w:qFormat/>
  </w:style>
  <w:style w:type="character" w:styleId="Hyperlink">
    <w:name w:val="Hyperlink"/>
    <w:basedOn w:val="DefaultParagraphFont1"/>
    <w:rPr>
      <w:color w:val="0000FF"/>
      <w:u w:val="single"/>
    </w:rPr>
  </w:style>
  <w:style w:type="character" w:customStyle="1" w:styleId="chapternum">
    <w:name w:val="chapternum"/>
    <w:basedOn w:val="DefaultParagraphFont1"/>
    <w:qFormat/>
  </w:style>
  <w:style w:type="character" w:customStyle="1" w:styleId="Heading1Char">
    <w:name w:val="Heading 1 Char"/>
    <w:basedOn w:val="DefaultParagraphFont1"/>
    <w:qFormat/>
    <w:rPr>
      <w:rFonts w:ascii="Cambria" w:eastAsia="font1140" w:hAnsi="Cambria" w:cs="font1140"/>
      <w:b/>
      <w:bCs/>
      <w:color w:val="365F91"/>
      <w:sz w:val="28"/>
      <w:szCs w:val="28"/>
    </w:rPr>
  </w:style>
  <w:style w:type="character" w:customStyle="1" w:styleId="passage-display-bcv">
    <w:name w:val="passage-display-bcv"/>
    <w:basedOn w:val="DefaultParagraphFont1"/>
    <w:qFormat/>
  </w:style>
  <w:style w:type="character" w:customStyle="1" w:styleId="passage-display-version">
    <w:name w:val="passage-display-version"/>
    <w:basedOn w:val="DefaultParagraphFont1"/>
    <w:qFormat/>
  </w:style>
  <w:style w:type="character" w:customStyle="1" w:styleId="l1rg5525">
    <w:name w:val="l1rg5525"/>
    <w:basedOn w:val="DefaultParagraphFont1"/>
    <w:qFormat/>
  </w:style>
  <w:style w:type="character" w:styleId="Strong">
    <w:name w:val="Strong"/>
    <w:basedOn w:val="DefaultParagraphFont1"/>
    <w:uiPriority w:val="22"/>
    <w:qFormat/>
    <w:rPr>
      <w:b/>
      <w:bCs/>
    </w:rPr>
  </w:style>
  <w:style w:type="character" w:customStyle="1" w:styleId="ayld1nh218">
    <w:name w:val="ayld1nh218"/>
    <w:basedOn w:val="DefaultParagraphFont1"/>
    <w:qFormat/>
  </w:style>
  <w:style w:type="character" w:customStyle="1" w:styleId="indent-1-breaks">
    <w:name w:val="indent-1-breaks"/>
    <w:basedOn w:val="DefaultParagraphFont1"/>
    <w:qFormat/>
  </w:style>
  <w:style w:type="character" w:customStyle="1" w:styleId="Heading4Char">
    <w:name w:val="Heading 4 Char"/>
    <w:basedOn w:val="DefaultParagraphFont1"/>
    <w:qFormat/>
    <w:rPr>
      <w:rFonts w:ascii="Cambria" w:eastAsia="font1140" w:hAnsi="Cambria" w:cs="font1140"/>
      <w:b/>
      <w:bCs/>
      <w:i/>
      <w:iCs/>
      <w:color w:val="4F81BD"/>
    </w:rPr>
  </w:style>
  <w:style w:type="character" w:customStyle="1" w:styleId="small-caps">
    <w:name w:val="small-caps"/>
    <w:basedOn w:val="DefaultParagraphFont1"/>
    <w:qFormat/>
  </w:style>
  <w:style w:type="character" w:customStyle="1" w:styleId="woj">
    <w:name w:val="woj"/>
    <w:basedOn w:val="DefaultParagraphFont1"/>
    <w:qFormat/>
  </w:style>
  <w:style w:type="character" w:customStyle="1" w:styleId="PlainTextChar">
    <w:name w:val="Plain Text Char"/>
    <w:basedOn w:val="DefaultParagraphFont1"/>
    <w:qFormat/>
    <w:rPr>
      <w:rFonts w:ascii="Calibri" w:eastAsia="Calibri" w:hAnsi="Calibri"/>
      <w:szCs w:val="21"/>
      <w:lang w:eastAsia="en-US"/>
    </w:rPr>
  </w:style>
  <w:style w:type="character" w:customStyle="1" w:styleId="BodyText2Char">
    <w:name w:val="Body Text 2 Char"/>
    <w:basedOn w:val="DefaultParagraphFont1"/>
    <w:qFormat/>
    <w:rPr>
      <w:rFonts w:ascii="Times New Roman" w:eastAsia="Times New Roman" w:hAnsi="Times New Roman" w:cs="Times New Roman"/>
      <w:szCs w:val="20"/>
      <w:lang w:eastAsia="en-US"/>
    </w:rPr>
  </w:style>
  <w:style w:type="character" w:customStyle="1" w:styleId="reftext">
    <w:name w:val="reftext"/>
    <w:basedOn w:val="DefaultParagraphFont1"/>
    <w:qFormat/>
  </w:style>
  <w:style w:type="character" w:customStyle="1" w:styleId="hyinfoitem">
    <w:name w:val="hy_infoitem"/>
    <w:basedOn w:val="DefaultParagraphFont1"/>
    <w:qFormat/>
  </w:style>
  <w:style w:type="character" w:customStyle="1" w:styleId="mw-mmv-title">
    <w:name w:val="mw-mmv-title"/>
    <w:basedOn w:val="DefaultParagraphFont1"/>
    <w:qFormat/>
  </w:style>
  <w:style w:type="character" w:styleId="FollowedHyperlink">
    <w:name w:val="FollowedHyperlink"/>
    <w:basedOn w:val="DefaultParagraphFont1"/>
    <w:rPr>
      <w:color w:val="800080"/>
      <w:u w:val="single"/>
    </w:rPr>
  </w:style>
  <w:style w:type="character" w:customStyle="1" w:styleId="capitems2">
    <w:name w:val="cap_items2"/>
    <w:basedOn w:val="DefaultParagraphFont1"/>
    <w:qFormat/>
    <w:rPr>
      <w:vanish w:val="0"/>
    </w:rPr>
  </w:style>
  <w:style w:type="character" w:customStyle="1" w:styleId="BodyText3Char">
    <w:name w:val="Body Text 3 Char"/>
    <w:basedOn w:val="DefaultParagraphFont1"/>
    <w:qFormat/>
    <w:rPr>
      <w:sz w:val="16"/>
      <w:szCs w:val="16"/>
    </w:rPr>
  </w:style>
  <w:style w:type="character" w:styleId="HTMLTypewriter">
    <w:name w:val="HTML Typewriter"/>
    <w:basedOn w:val="DefaultParagraphFont1"/>
    <w:qFormat/>
    <w:rPr>
      <w:rFonts w:ascii="Courier New" w:eastAsia="Calibri" w:hAnsi="Courier New" w:cs="Courier New"/>
      <w:sz w:val="20"/>
      <w:szCs w:val="20"/>
    </w:rPr>
  </w:style>
  <w:style w:type="character" w:customStyle="1" w:styleId="footnote-text">
    <w:name w:val="footnote-text"/>
    <w:basedOn w:val="DefaultParagraphFont1"/>
    <w:qFormat/>
  </w:style>
  <w:style w:type="character" w:customStyle="1" w:styleId="TitleChar">
    <w:name w:val="Title Char"/>
    <w:basedOn w:val="DefaultParagraphFont1"/>
    <w:qFormat/>
    <w:rPr>
      <w:rFonts w:ascii="55 Helvetica Roman" w:eastAsia="Times New Roman" w:hAnsi="55 Helvetica Roman" w:cs="Times New Roman"/>
      <w:b/>
      <w:sz w:val="24"/>
      <w:szCs w:val="20"/>
      <w:lang w:val="en-US" w:eastAsia="en-US"/>
    </w:rPr>
  </w:style>
  <w:style w:type="character" w:customStyle="1" w:styleId="NoSpacingChar">
    <w:name w:val="No Spacing Char"/>
    <w:basedOn w:val="DefaultParagraphFont1"/>
    <w:qFormat/>
    <w:rPr>
      <w:rFonts w:ascii="Calibri" w:eastAsia="Calibri" w:hAnsi="Calibri" w:cs="Times New Roman"/>
      <w:sz w:val="24"/>
      <w:lang w:val="en-US" w:eastAsia="en-US"/>
    </w:rPr>
  </w:style>
  <w:style w:type="character" w:customStyle="1" w:styleId="meta-data">
    <w:name w:val="meta-data"/>
    <w:basedOn w:val="DefaultParagraphFont1"/>
    <w:qFormat/>
  </w:style>
  <w:style w:type="character" w:customStyle="1" w:styleId="Heading2Char">
    <w:name w:val="Heading 2 Char"/>
    <w:basedOn w:val="DefaultParagraphFont1"/>
    <w:qFormat/>
    <w:rPr>
      <w:rFonts w:ascii="Cambria" w:eastAsia="font1140" w:hAnsi="Cambria" w:cs="font1140"/>
      <w:b/>
      <w:bCs/>
      <w:color w:val="4F81BD"/>
      <w:sz w:val="26"/>
      <w:szCs w:val="26"/>
    </w:rPr>
  </w:style>
  <w:style w:type="character" w:customStyle="1" w:styleId="mejs-offscreen">
    <w:name w:val="mejs-offscreen"/>
    <w:basedOn w:val="DefaultParagraphFont1"/>
    <w:qFormat/>
  </w:style>
  <w:style w:type="character" w:customStyle="1" w:styleId="BodyTextIndentChar">
    <w:name w:val="Body Text Indent Char"/>
    <w:basedOn w:val="DefaultParagraphFont1"/>
    <w:qFormat/>
  </w:style>
  <w:style w:type="character" w:customStyle="1" w:styleId="indent-2-breaks">
    <w:name w:val="indent-2-breaks"/>
    <w:basedOn w:val="DefaultParagraphFont1"/>
    <w:qFormat/>
  </w:style>
  <w:style w:type="character" w:customStyle="1" w:styleId="label">
    <w:name w:val="label"/>
    <w:basedOn w:val="DefaultParagraphFont1"/>
    <w:qFormat/>
  </w:style>
  <w:style w:type="character" w:customStyle="1" w:styleId="content">
    <w:name w:val="content"/>
    <w:basedOn w:val="DefaultParagraphFont1"/>
    <w:qFormat/>
  </w:style>
  <w:style w:type="character" w:customStyle="1" w:styleId="FootnoteTextChar">
    <w:name w:val="Footnote Text Char"/>
    <w:basedOn w:val="DefaultParagraphFont1"/>
    <w:qFormat/>
    <w:rPr>
      <w:rFonts w:ascii="Calibri" w:eastAsia="Calibri" w:hAnsi="Calibri" w:cs="Times New Roman"/>
      <w:sz w:val="20"/>
      <w:szCs w:val="20"/>
      <w:lang w:eastAsia="en-US"/>
    </w:rPr>
  </w:style>
  <w:style w:type="character" w:customStyle="1" w:styleId="FootnoteCharacters">
    <w:name w:val="Footnote Characters"/>
    <w:qFormat/>
    <w:rPr>
      <w:vertAlign w:val="superscript"/>
    </w:rPr>
  </w:style>
  <w:style w:type="character" w:customStyle="1" w:styleId="FootnoteAnchor">
    <w:name w:val="Footnote Anchor"/>
    <w:rPr>
      <w:vertAlign w:val="superscript"/>
    </w:rPr>
  </w:style>
  <w:style w:type="character" w:customStyle="1" w:styleId="HTMLPreformattedChar">
    <w:name w:val="HTML Preformatted Char"/>
    <w:basedOn w:val="DefaultParagraphFont1"/>
    <w:qFormat/>
    <w:rPr>
      <w:rFonts w:ascii="Courier New" w:eastAsia="Times New Roman" w:hAnsi="Courier New" w:cs="Courier New"/>
      <w:sz w:val="20"/>
      <w:szCs w:val="20"/>
    </w:rPr>
  </w:style>
  <w:style w:type="character" w:customStyle="1" w:styleId="tribe-event-date-start">
    <w:name w:val="tribe-event-date-start"/>
    <w:basedOn w:val="DefaultParagraphFont1"/>
    <w:qFormat/>
  </w:style>
  <w:style w:type="character" w:customStyle="1" w:styleId="tribe-event-time">
    <w:name w:val="tribe-event-time"/>
    <w:basedOn w:val="DefaultParagraphFont1"/>
    <w:qFormat/>
  </w:style>
  <w:style w:type="character" w:customStyle="1" w:styleId="textexposedshow">
    <w:name w:val="text_exposed_show"/>
    <w:basedOn w:val="DefaultParagraphFont1"/>
    <w:qFormat/>
  </w:style>
  <w:style w:type="character" w:customStyle="1" w:styleId="wtemail">
    <w:name w:val="wt_email"/>
    <w:basedOn w:val="DefaultParagraphFont1"/>
    <w:qFormat/>
  </w:style>
  <w:style w:type="character" w:customStyle="1" w:styleId="inline-note">
    <w:name w:val="inline-note"/>
    <w:basedOn w:val="DefaultParagraphFont1"/>
    <w:qFormat/>
  </w:style>
  <w:style w:type="character" w:customStyle="1" w:styleId="gmaildefault">
    <w:name w:val="gmail_default"/>
    <w:basedOn w:val="DefaultParagraphFont1"/>
    <w:qFormat/>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rPr>
      <w:rFonts w:ascii="Calibri" w:eastAsia="font1140" w:hAnsi="Calibri" w:cs="font1140"/>
    </w:rPr>
  </w:style>
  <w:style w:type="character" w:customStyle="1" w:styleId="CommentSubjectChar">
    <w:name w:val="Comment Subject Char"/>
    <w:basedOn w:val="CommentTextChar"/>
    <w:link w:val="CommentSubject"/>
    <w:qFormat/>
    <w:rPr>
      <w:rFonts w:ascii="Calibri" w:eastAsia="font1140" w:hAnsi="Calibri" w:cs="font1140"/>
      <w:b/>
      <w:bCs/>
    </w:rPr>
  </w:style>
  <w:style w:type="character" w:customStyle="1" w:styleId="wtphone">
    <w:name w:val="wt_phone"/>
    <w:basedOn w:val="DefaultParagraphFont"/>
    <w:qFormat/>
  </w:style>
  <w:style w:type="character" w:customStyle="1" w:styleId="mw-page-title-main">
    <w:name w:val="mw-page-title-main"/>
    <w:basedOn w:val="DefaultParagraphFont"/>
    <w:qFormat/>
  </w:style>
  <w:style w:type="character" w:styleId="UnresolvedMention">
    <w:name w:val="Unresolved Mention"/>
    <w:basedOn w:val="DefaultParagraphFont"/>
    <w:qFormat/>
    <w:rPr>
      <w:color w:val="605E5C"/>
      <w:shd w:val="clear" w:color="auto" w:fill="E1DFDD"/>
    </w:rPr>
  </w:style>
  <w:style w:type="character" w:customStyle="1" w:styleId="event-description">
    <w:name w:val="event-description"/>
    <w:basedOn w:val="DefaultParagraphFont"/>
    <w:qFormat/>
  </w:style>
  <w:style w:type="character" w:customStyle="1" w:styleId="hgkelc">
    <w:name w:val="hgkelc"/>
    <w:basedOn w:val="DefaultParagraphFont"/>
    <w:qFormat/>
  </w:style>
  <w:style w:type="character" w:customStyle="1" w:styleId="kx21rb">
    <w:name w:val="kx21rb"/>
    <w:basedOn w:val="DefaultParagraphFont"/>
    <w:qFormat/>
  </w:style>
  <w:style w:type="character" w:customStyle="1" w:styleId="links">
    <w:name w:val="links"/>
    <w:basedOn w:val="DefaultParagraphFont"/>
    <w:qFormat/>
  </w:style>
  <w:style w:type="character" w:customStyle="1" w:styleId="BodyTextChar">
    <w:name w:val="Body Text Char"/>
    <w:basedOn w:val="DefaultParagraphFont"/>
    <w:link w:val="BodyText"/>
    <w:qFormat/>
    <w:rPr>
      <w:rFonts w:ascii="Calibri" w:eastAsia="font1140" w:hAnsi="Calibri" w:cs="font1140"/>
      <w:sz w:val="22"/>
      <w:szCs w:val="22"/>
    </w:rPr>
  </w:style>
  <w:style w:type="character" w:styleId="PlaceholderText">
    <w:name w:val="Placeholder Text"/>
    <w:basedOn w:val="DefaultParagraphFont"/>
    <w:qFormat/>
    <w:rPr>
      <w:color w:val="666666"/>
    </w:rPr>
  </w:style>
  <w:style w:type="character" w:customStyle="1" w:styleId="StrongEmphasis">
    <w:name w:val="Strong Emphasis"/>
    <w:qFormat/>
    <w:rPr>
      <w:b/>
      <w:bCs/>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pPr>
      <w:spacing w:after="140"/>
    </w:pPr>
  </w:style>
  <w:style w:type="paragraph" w:styleId="List">
    <w:name w:val="List"/>
    <w:basedOn w:val="BodyText"/>
    <w:rPr>
      <w:rFonts w:cs="Arial"/>
    </w:rPr>
  </w:style>
  <w:style w:type="paragraph" w:styleId="Caption">
    <w:name w:val="caption"/>
    <w:basedOn w:val="Normal"/>
    <w:qFormat/>
    <w:pPr>
      <w:suppressLineNumbers/>
      <w:spacing w:after="0"/>
    </w:pPr>
    <w:rPr>
      <w:rFonts w:cs="Arial"/>
      <w:i/>
      <w:iCs/>
      <w:sz w:val="24"/>
      <w:szCs w:val="24"/>
    </w:rPr>
  </w:style>
  <w:style w:type="paragraph" w:customStyle="1" w:styleId="Index">
    <w:name w:val="Index"/>
    <w:basedOn w:val="Normal"/>
    <w:qFormat/>
    <w:pPr>
      <w:suppressLineNumbers/>
    </w:pPr>
    <w:rPr>
      <w:rFonts w:cs="Times New Roman"/>
    </w:rPr>
  </w:style>
  <w:style w:type="paragraph" w:styleId="BalloonText">
    <w:name w:val="Balloon Text"/>
    <w:basedOn w:val="Normal"/>
    <w:qFormat/>
    <w:pPr>
      <w:spacing w:after="0" w:line="240" w:lineRule="auto"/>
    </w:pPr>
    <w:rPr>
      <w:rFonts w:ascii="Tahoma" w:hAnsi="Tahoma" w:cs="Tahoma"/>
      <w:sz w:val="16"/>
      <w:szCs w:val="16"/>
    </w:rPr>
  </w:style>
  <w:style w:type="paragraph" w:customStyle="1" w:styleId="HeaderandFooter">
    <w:name w:val="Header and Footer"/>
    <w:basedOn w:val="Normal"/>
    <w:qFormat/>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ListParagraph">
    <w:name w:val="List Paragraph"/>
    <w:basedOn w:val="Normal"/>
    <w:qFormat/>
    <w:pPr>
      <w:ind w:left="720"/>
      <w:contextualSpacing/>
    </w:pPr>
  </w:style>
  <w:style w:type="paragraph" w:styleId="NormalWeb">
    <w:name w:val="Normal (Web)"/>
    <w:basedOn w:val="Normal"/>
    <w:uiPriority w:val="99"/>
    <w:qFormat/>
    <w:pPr>
      <w:spacing w:before="280" w:after="280" w:line="240" w:lineRule="auto"/>
    </w:pPr>
    <w:rPr>
      <w:rFonts w:ascii="Times New Roman" w:eastAsia="Times New Roman" w:hAnsi="Times New Roman" w:cs="Times New Roman"/>
      <w:sz w:val="24"/>
      <w:szCs w:val="24"/>
    </w:rPr>
  </w:style>
  <w:style w:type="paragraph" w:customStyle="1" w:styleId="Default">
    <w:name w:val="Default"/>
    <w:qFormat/>
    <w:rPr>
      <w:rFonts w:ascii="Calibri" w:eastAsia="Calibri" w:hAnsi="Calibri" w:cs="Calibri"/>
      <w:color w:val="000000"/>
      <w:sz w:val="24"/>
      <w:szCs w:val="24"/>
      <w:lang w:eastAsia="en-US"/>
    </w:rPr>
  </w:style>
  <w:style w:type="paragraph" w:customStyle="1" w:styleId="chapter-2">
    <w:name w:val="chapter-2"/>
    <w:basedOn w:val="Normal"/>
    <w:qFormat/>
    <w:pPr>
      <w:spacing w:before="280" w:after="280" w:line="240" w:lineRule="auto"/>
    </w:pPr>
    <w:rPr>
      <w:rFonts w:ascii="Times New Roman" w:eastAsia="Times New Roman" w:hAnsi="Times New Roman" w:cs="Times New Roman"/>
      <w:sz w:val="24"/>
      <w:szCs w:val="24"/>
    </w:rPr>
  </w:style>
  <w:style w:type="paragraph" w:styleId="NoSpacing">
    <w:name w:val="No Spacing"/>
    <w:qFormat/>
    <w:rPr>
      <w:rFonts w:ascii="Calibri" w:eastAsia="Calibri" w:hAnsi="Calibri"/>
      <w:sz w:val="24"/>
      <w:szCs w:val="22"/>
      <w:lang w:val="en-US" w:eastAsia="en-US"/>
    </w:rPr>
  </w:style>
  <w:style w:type="paragraph" w:customStyle="1" w:styleId="line">
    <w:name w:val="line"/>
    <w:basedOn w:val="Normal"/>
    <w:qFormat/>
    <w:pPr>
      <w:spacing w:before="280" w:after="280" w:line="240" w:lineRule="auto"/>
    </w:pPr>
    <w:rPr>
      <w:rFonts w:ascii="Times New Roman" w:eastAsia="Times New Roman" w:hAnsi="Times New Roman" w:cs="Times New Roman"/>
      <w:sz w:val="24"/>
      <w:szCs w:val="24"/>
    </w:rPr>
  </w:style>
  <w:style w:type="paragraph" w:customStyle="1" w:styleId="first-line-none">
    <w:name w:val="first-line-none"/>
    <w:basedOn w:val="Normal"/>
    <w:qFormat/>
    <w:pPr>
      <w:spacing w:before="280" w:after="280" w:line="240" w:lineRule="auto"/>
    </w:pPr>
    <w:rPr>
      <w:rFonts w:ascii="Times New Roman" w:eastAsia="Times New Roman" w:hAnsi="Times New Roman" w:cs="Times New Roman"/>
      <w:sz w:val="24"/>
      <w:szCs w:val="24"/>
    </w:rPr>
  </w:style>
  <w:style w:type="paragraph" w:customStyle="1" w:styleId="Body">
    <w:name w:val="Body"/>
    <w:qFormat/>
    <w:rPr>
      <w:rFonts w:ascii="Helvetica" w:eastAsia="Helvetica" w:hAnsi="Helvetica" w:cs="Helvetica"/>
      <w:color w:val="000000"/>
      <w:sz w:val="22"/>
      <w:szCs w:val="22"/>
    </w:rPr>
  </w:style>
  <w:style w:type="paragraph" w:customStyle="1" w:styleId="top-1">
    <w:name w:val="top-1"/>
    <w:basedOn w:val="Normal"/>
    <w:qFormat/>
    <w:pPr>
      <w:spacing w:before="280" w:after="280" w:line="240" w:lineRule="auto"/>
    </w:pPr>
    <w:rPr>
      <w:rFonts w:ascii="Times New Roman" w:eastAsia="Times New Roman" w:hAnsi="Times New Roman" w:cs="Times New Roman"/>
      <w:sz w:val="24"/>
      <w:szCs w:val="24"/>
    </w:rPr>
  </w:style>
  <w:style w:type="paragraph" w:customStyle="1" w:styleId="chapter-1">
    <w:name w:val="chapter-1"/>
    <w:basedOn w:val="Normal"/>
    <w:qFormat/>
    <w:pPr>
      <w:spacing w:before="280" w:after="280" w:line="240" w:lineRule="auto"/>
    </w:pPr>
    <w:rPr>
      <w:rFonts w:ascii="Times New Roman" w:eastAsia="Times New Roman" w:hAnsi="Times New Roman" w:cs="Times New Roman"/>
      <w:sz w:val="24"/>
      <w:szCs w:val="24"/>
    </w:rPr>
  </w:style>
  <w:style w:type="paragraph" w:styleId="PlainText">
    <w:name w:val="Plain Text"/>
    <w:basedOn w:val="Normal"/>
    <w:qFormat/>
    <w:pPr>
      <w:spacing w:after="0" w:line="240" w:lineRule="auto"/>
    </w:pPr>
    <w:rPr>
      <w:rFonts w:eastAsia="Calibri"/>
      <w:szCs w:val="21"/>
      <w:lang w:eastAsia="en-US"/>
    </w:rPr>
  </w:style>
  <w:style w:type="paragraph" w:styleId="BodyText2">
    <w:name w:val="Body Text 2"/>
    <w:basedOn w:val="Normal"/>
    <w:qFormat/>
    <w:pPr>
      <w:spacing w:after="0" w:line="240" w:lineRule="auto"/>
      <w:textAlignment w:val="baseline"/>
    </w:pPr>
    <w:rPr>
      <w:rFonts w:ascii="Times New Roman" w:eastAsia="Times New Roman" w:hAnsi="Times New Roman" w:cs="Times New Roman"/>
      <w:szCs w:val="20"/>
      <w:lang w:eastAsia="en-US"/>
    </w:rPr>
  </w:style>
  <w:style w:type="paragraph" w:customStyle="1" w:styleId="Caption1">
    <w:name w:val="Caption1"/>
    <w:basedOn w:val="Normal"/>
    <w:next w:val="Normal"/>
    <w:qFormat/>
    <w:pPr>
      <w:spacing w:line="240" w:lineRule="auto"/>
    </w:pPr>
    <w:rPr>
      <w:b/>
      <w:bCs/>
      <w:color w:val="4F81BD"/>
      <w:sz w:val="18"/>
      <w:szCs w:val="18"/>
    </w:rPr>
  </w:style>
  <w:style w:type="paragraph" w:customStyle="1" w:styleId="lang-en">
    <w:name w:val="lang-en"/>
    <w:basedOn w:val="Normal"/>
    <w:qFormat/>
    <w:pPr>
      <w:spacing w:before="280" w:after="280" w:line="240" w:lineRule="auto"/>
    </w:pPr>
    <w:rPr>
      <w:rFonts w:ascii="Times New Roman" w:eastAsia="Times New Roman" w:hAnsi="Times New Roman" w:cs="Times New Roman"/>
      <w:sz w:val="24"/>
      <w:szCs w:val="24"/>
    </w:rPr>
  </w:style>
  <w:style w:type="paragraph" w:customStyle="1" w:styleId="top-05">
    <w:name w:val="top-05"/>
    <w:basedOn w:val="Normal"/>
    <w:qFormat/>
    <w:pPr>
      <w:spacing w:before="280" w:after="280" w:line="240" w:lineRule="auto"/>
    </w:pPr>
    <w:rPr>
      <w:rFonts w:ascii="Times New Roman" w:eastAsia="Times New Roman" w:hAnsi="Times New Roman" w:cs="Times New Roman"/>
      <w:sz w:val="24"/>
      <w:szCs w:val="24"/>
    </w:rPr>
  </w:style>
  <w:style w:type="paragraph" w:customStyle="1" w:styleId="versemain">
    <w:name w:val="versemain"/>
    <w:basedOn w:val="Normal"/>
    <w:qFormat/>
    <w:pPr>
      <w:spacing w:before="280" w:after="280" w:line="288" w:lineRule="auto"/>
      <w:jc w:val="center"/>
    </w:pPr>
    <w:rPr>
      <w:rFonts w:ascii="Times New Roman" w:eastAsia="Times New Roman" w:hAnsi="Times New Roman" w:cs="Times New Roman"/>
      <w:color w:val="333333"/>
      <w:sz w:val="42"/>
      <w:szCs w:val="42"/>
    </w:rPr>
  </w:style>
  <w:style w:type="paragraph" w:styleId="BodyText3">
    <w:name w:val="Body Text 3"/>
    <w:basedOn w:val="Normal"/>
    <w:qFormat/>
    <w:pPr>
      <w:spacing w:after="120"/>
    </w:pPr>
    <w:rPr>
      <w:sz w:val="16"/>
      <w:szCs w:val="16"/>
    </w:rPr>
  </w:style>
  <w:style w:type="paragraph" w:styleId="Title">
    <w:name w:val="Title"/>
    <w:basedOn w:val="Normal"/>
    <w:uiPriority w:val="10"/>
    <w:qFormat/>
    <w:pPr>
      <w:spacing w:after="0" w:line="240" w:lineRule="auto"/>
      <w:jc w:val="center"/>
    </w:pPr>
    <w:rPr>
      <w:rFonts w:ascii="55 Helvetica Roman" w:eastAsia="Times New Roman" w:hAnsi="55 Helvetica Roman" w:cs="Times New Roman"/>
      <w:b/>
      <w:sz w:val="24"/>
      <w:szCs w:val="20"/>
      <w:lang w:val="en-US" w:eastAsia="en-US"/>
    </w:rPr>
  </w:style>
  <w:style w:type="paragraph" w:customStyle="1" w:styleId="western">
    <w:name w:val="western"/>
    <w:basedOn w:val="Normal"/>
    <w:qFormat/>
    <w:pPr>
      <w:spacing w:before="280" w:after="280" w:line="240" w:lineRule="auto"/>
    </w:pPr>
    <w:rPr>
      <w:rFonts w:ascii="Times New Roman" w:eastAsia="Calibri" w:hAnsi="Times New Roman" w:cs="Times New Roman"/>
      <w:color w:val="000000"/>
      <w:sz w:val="24"/>
      <w:szCs w:val="24"/>
    </w:rPr>
  </w:style>
  <w:style w:type="paragraph" w:customStyle="1" w:styleId="ve1">
    <w:name w:val="ve1"/>
    <w:basedOn w:val="Normal"/>
    <w:qFormat/>
    <w:pPr>
      <w:spacing w:before="280" w:after="280" w:line="240" w:lineRule="auto"/>
    </w:pPr>
    <w:rPr>
      <w:rFonts w:ascii="Times New Roman" w:eastAsia="Times New Roman" w:hAnsi="Times New Roman" w:cs="Times New Roman"/>
      <w:sz w:val="24"/>
      <w:szCs w:val="24"/>
    </w:rPr>
  </w:style>
  <w:style w:type="paragraph" w:customStyle="1" w:styleId="note">
    <w:name w:val="note"/>
    <w:basedOn w:val="Normal"/>
    <w:qFormat/>
    <w:pPr>
      <w:spacing w:before="280" w:after="280" w:line="240" w:lineRule="auto"/>
    </w:pPr>
    <w:rPr>
      <w:rFonts w:ascii="Times New Roman" w:eastAsia="Calibri" w:hAnsi="Times New Roman" w:cs="Times New Roman"/>
      <w:sz w:val="24"/>
      <w:szCs w:val="24"/>
    </w:rPr>
  </w:style>
  <w:style w:type="paragraph" w:customStyle="1" w:styleId="meta-data1">
    <w:name w:val="meta-data1"/>
    <w:basedOn w:val="Normal"/>
    <w:qFormat/>
    <w:pPr>
      <w:spacing w:before="280" w:after="280" w:line="240" w:lineRule="auto"/>
    </w:pPr>
    <w:rPr>
      <w:rFonts w:ascii="Times New Roman" w:eastAsia="Calibri" w:hAnsi="Times New Roman" w:cs="Times New Roman"/>
      <w:sz w:val="24"/>
      <w:szCs w:val="24"/>
    </w:rPr>
  </w:style>
  <w:style w:type="paragraph" w:styleId="BodyTextIndent">
    <w:name w:val="Body Text Indent"/>
    <w:basedOn w:val="Normal"/>
    <w:pPr>
      <w:spacing w:after="120"/>
      <w:ind w:left="283"/>
    </w:pPr>
  </w:style>
  <w:style w:type="paragraph" w:customStyle="1" w:styleId="MediumGrid1-Accent31">
    <w:name w:val="Medium Grid 1 - Accent 31"/>
    <w:basedOn w:val="Normal"/>
    <w:qFormat/>
    <w:pPr>
      <w:spacing w:after="0" w:line="240" w:lineRule="auto"/>
    </w:pPr>
    <w:rPr>
      <w:rFonts w:eastAsia="Calibri" w:cs="Calibri"/>
      <w:lang w:eastAsia="ja-JP"/>
    </w:rPr>
  </w:style>
  <w:style w:type="paragraph" w:customStyle="1" w:styleId="MediumShading1-Accent11">
    <w:name w:val="Medium Shading 1 - Accent 11"/>
    <w:basedOn w:val="Normal"/>
    <w:qFormat/>
    <w:pPr>
      <w:spacing w:after="0" w:line="240" w:lineRule="auto"/>
    </w:pPr>
    <w:rPr>
      <w:rFonts w:eastAsia="Calibri" w:cs="Calibri"/>
      <w:lang w:eastAsia="ja-JP"/>
    </w:rPr>
  </w:style>
  <w:style w:type="paragraph" w:styleId="ListBullet">
    <w:name w:val="List Bullet"/>
    <w:basedOn w:val="Normal"/>
    <w:qFormat/>
    <w:pPr>
      <w:contextualSpacing/>
    </w:pPr>
  </w:style>
  <w:style w:type="paragraph" w:customStyle="1" w:styleId="vein">
    <w:name w:val="vein"/>
    <w:basedOn w:val="Normal"/>
    <w:qFormat/>
    <w:pPr>
      <w:spacing w:before="280" w:after="280" w:line="240" w:lineRule="auto"/>
    </w:pPr>
    <w:rPr>
      <w:rFonts w:ascii="Times New Roman" w:eastAsia="Times New Roman" w:hAnsi="Times New Roman" w:cs="Times New Roman"/>
      <w:sz w:val="24"/>
      <w:szCs w:val="24"/>
    </w:rPr>
  </w:style>
  <w:style w:type="paragraph" w:customStyle="1" w:styleId="m3479142178902426282m3462359071636689628msonospacing">
    <w:name w:val="m_3479142178902426282m_3462359071636689628msonospacing"/>
    <w:basedOn w:val="Normal"/>
    <w:qFormat/>
    <w:pPr>
      <w:spacing w:before="280" w:after="280" w:line="240" w:lineRule="auto"/>
    </w:pPr>
    <w:rPr>
      <w:rFonts w:ascii="Times New Roman" w:eastAsia="Calibri" w:hAnsi="Times New Roman" w:cs="Times New Roman"/>
      <w:sz w:val="24"/>
      <w:szCs w:val="24"/>
    </w:rPr>
  </w:style>
  <w:style w:type="paragraph" w:styleId="FootnoteText">
    <w:name w:val="footnote text"/>
    <w:basedOn w:val="Normal"/>
    <w:pPr>
      <w:spacing w:after="0" w:line="240" w:lineRule="auto"/>
    </w:pPr>
    <w:rPr>
      <w:rFonts w:eastAsia="Calibri" w:cs="Times New Roman"/>
      <w:sz w:val="20"/>
      <w:szCs w:val="20"/>
      <w:lang w:eastAsia="en-US"/>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CommentText">
    <w:name w:val="annotation text"/>
    <w:basedOn w:val="Normal"/>
    <w:link w:val="CommentTextChar"/>
    <w:qFormat/>
    <w:pPr>
      <w:spacing w:line="240" w:lineRule="auto"/>
    </w:pPr>
    <w:rPr>
      <w:sz w:val="20"/>
      <w:szCs w:val="20"/>
    </w:rPr>
  </w:style>
  <w:style w:type="paragraph" w:styleId="CommentSubject">
    <w:name w:val="annotation subject"/>
    <w:basedOn w:val="CommentText"/>
    <w:next w:val="CommentText"/>
    <w:link w:val="CommentSubjectChar"/>
    <w:qFormat/>
    <w:rPr>
      <w:b/>
      <w:bCs/>
    </w:rPr>
  </w:style>
  <w:style w:type="paragraph" w:customStyle="1" w:styleId="gmail-western">
    <w:name w:val="gmail-western"/>
    <w:basedOn w:val="Normal"/>
    <w:qFormat/>
    <w:pPr>
      <w:suppressAutoHyphens w:val="0"/>
      <w:spacing w:before="280" w:after="280" w:line="240" w:lineRule="auto"/>
    </w:pPr>
    <w:rPr>
      <w:rFonts w:ascii="Times New Roman" w:eastAsia="Calibri" w:hAnsi="Times New Roman" w:cs="Times New Roman"/>
      <w:sz w:val="24"/>
      <w:szCs w:val="24"/>
    </w:rPr>
  </w:style>
  <w:style w:type="paragraph" w:customStyle="1" w:styleId="FrameContents">
    <w:name w:val="Frame Contents"/>
    <w:basedOn w:val="Normal"/>
    <w:qFormat/>
  </w:style>
  <w:style w:type="paragraph" w:customStyle="1" w:styleId="center">
    <w:name w:val="center"/>
    <w:basedOn w:val="Normal"/>
    <w:qFormat/>
    <w:pPr>
      <w:suppressAutoHyphens w:val="0"/>
      <w:spacing w:before="280" w:after="280" w:line="240" w:lineRule="auto"/>
    </w:pPr>
    <w:rPr>
      <w:rFonts w:ascii="Times New Roman" w:eastAsia="Times New Roman" w:hAnsi="Times New Roman" w:cs="Times New Roman"/>
      <w:sz w:val="24"/>
      <w:szCs w:val="24"/>
    </w:rPr>
  </w:style>
  <w:style w:type="paragraph" w:customStyle="1" w:styleId="standard">
    <w:name w:val="standard"/>
    <w:basedOn w:val="Normal"/>
    <w:qFormat/>
    <w:pPr>
      <w:suppressAutoHyphens w:val="0"/>
      <w:spacing w:before="280" w:after="280" w:line="240" w:lineRule="auto"/>
    </w:pPr>
    <w:rPr>
      <w:rFonts w:eastAsia="Calibri" w:cs="Calibri"/>
    </w:rPr>
  </w:style>
  <w:style w:type="paragraph" w:customStyle="1" w:styleId="textbody">
    <w:name w:val="textbody"/>
    <w:basedOn w:val="Normal"/>
    <w:qFormat/>
    <w:pPr>
      <w:suppressAutoHyphens w:val="0"/>
      <w:spacing w:before="280" w:after="280" w:line="240" w:lineRule="auto"/>
    </w:pPr>
    <w:rPr>
      <w:rFonts w:eastAsia="Calibri" w:cs="Calibri"/>
    </w:rPr>
  </w:style>
  <w:style w:type="character" w:customStyle="1" w:styleId="xgmaildefault">
    <w:name w:val="x_gmail_default"/>
    <w:basedOn w:val="DefaultParagraphFont"/>
    <w:rsid w:val="00E731A4"/>
  </w:style>
  <w:style w:type="character" w:customStyle="1" w:styleId="markz09nzcytw">
    <w:name w:val="markz09nzcytw"/>
    <w:basedOn w:val="DefaultParagraphFont"/>
    <w:rsid w:val="00605D85"/>
  </w:style>
  <w:style w:type="paragraph" w:customStyle="1" w:styleId="xmsonormal">
    <w:name w:val="x_msonormal"/>
    <w:basedOn w:val="Normal"/>
    <w:rsid w:val="00177BC2"/>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wtemail">
    <w:name w:val="x_wt_email"/>
    <w:basedOn w:val="DefaultParagraphFont"/>
    <w:rsid w:val="00177B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50220">
      <w:bodyDiv w:val="1"/>
      <w:marLeft w:val="0"/>
      <w:marRight w:val="0"/>
      <w:marTop w:val="0"/>
      <w:marBottom w:val="0"/>
      <w:divBdr>
        <w:top w:val="none" w:sz="0" w:space="0" w:color="auto"/>
        <w:left w:val="none" w:sz="0" w:space="0" w:color="auto"/>
        <w:bottom w:val="none" w:sz="0" w:space="0" w:color="auto"/>
        <w:right w:val="none" w:sz="0" w:space="0" w:color="auto"/>
      </w:divBdr>
    </w:div>
    <w:div w:id="94178180">
      <w:bodyDiv w:val="1"/>
      <w:marLeft w:val="0"/>
      <w:marRight w:val="0"/>
      <w:marTop w:val="0"/>
      <w:marBottom w:val="0"/>
      <w:divBdr>
        <w:top w:val="none" w:sz="0" w:space="0" w:color="auto"/>
        <w:left w:val="none" w:sz="0" w:space="0" w:color="auto"/>
        <w:bottom w:val="none" w:sz="0" w:space="0" w:color="auto"/>
        <w:right w:val="none" w:sz="0" w:space="0" w:color="auto"/>
      </w:divBdr>
    </w:div>
    <w:div w:id="195315287">
      <w:bodyDiv w:val="1"/>
      <w:marLeft w:val="0"/>
      <w:marRight w:val="0"/>
      <w:marTop w:val="0"/>
      <w:marBottom w:val="0"/>
      <w:divBdr>
        <w:top w:val="none" w:sz="0" w:space="0" w:color="auto"/>
        <w:left w:val="none" w:sz="0" w:space="0" w:color="auto"/>
        <w:bottom w:val="none" w:sz="0" w:space="0" w:color="auto"/>
        <w:right w:val="none" w:sz="0" w:space="0" w:color="auto"/>
      </w:divBdr>
    </w:div>
    <w:div w:id="222451653">
      <w:bodyDiv w:val="1"/>
      <w:marLeft w:val="0"/>
      <w:marRight w:val="0"/>
      <w:marTop w:val="0"/>
      <w:marBottom w:val="0"/>
      <w:divBdr>
        <w:top w:val="none" w:sz="0" w:space="0" w:color="auto"/>
        <w:left w:val="none" w:sz="0" w:space="0" w:color="auto"/>
        <w:bottom w:val="none" w:sz="0" w:space="0" w:color="auto"/>
        <w:right w:val="none" w:sz="0" w:space="0" w:color="auto"/>
      </w:divBdr>
    </w:div>
    <w:div w:id="296692429">
      <w:bodyDiv w:val="1"/>
      <w:marLeft w:val="0"/>
      <w:marRight w:val="0"/>
      <w:marTop w:val="0"/>
      <w:marBottom w:val="0"/>
      <w:divBdr>
        <w:top w:val="none" w:sz="0" w:space="0" w:color="auto"/>
        <w:left w:val="none" w:sz="0" w:space="0" w:color="auto"/>
        <w:bottom w:val="none" w:sz="0" w:space="0" w:color="auto"/>
        <w:right w:val="none" w:sz="0" w:space="0" w:color="auto"/>
      </w:divBdr>
    </w:div>
    <w:div w:id="376048929">
      <w:bodyDiv w:val="1"/>
      <w:marLeft w:val="0"/>
      <w:marRight w:val="0"/>
      <w:marTop w:val="0"/>
      <w:marBottom w:val="0"/>
      <w:divBdr>
        <w:top w:val="none" w:sz="0" w:space="0" w:color="auto"/>
        <w:left w:val="none" w:sz="0" w:space="0" w:color="auto"/>
        <w:bottom w:val="none" w:sz="0" w:space="0" w:color="auto"/>
        <w:right w:val="none" w:sz="0" w:space="0" w:color="auto"/>
      </w:divBdr>
    </w:div>
    <w:div w:id="377626109">
      <w:bodyDiv w:val="1"/>
      <w:marLeft w:val="0"/>
      <w:marRight w:val="0"/>
      <w:marTop w:val="0"/>
      <w:marBottom w:val="0"/>
      <w:divBdr>
        <w:top w:val="none" w:sz="0" w:space="0" w:color="auto"/>
        <w:left w:val="none" w:sz="0" w:space="0" w:color="auto"/>
        <w:bottom w:val="none" w:sz="0" w:space="0" w:color="auto"/>
        <w:right w:val="none" w:sz="0" w:space="0" w:color="auto"/>
      </w:divBdr>
    </w:div>
    <w:div w:id="392002572">
      <w:bodyDiv w:val="1"/>
      <w:marLeft w:val="0"/>
      <w:marRight w:val="0"/>
      <w:marTop w:val="0"/>
      <w:marBottom w:val="0"/>
      <w:divBdr>
        <w:top w:val="none" w:sz="0" w:space="0" w:color="auto"/>
        <w:left w:val="none" w:sz="0" w:space="0" w:color="auto"/>
        <w:bottom w:val="none" w:sz="0" w:space="0" w:color="auto"/>
        <w:right w:val="none" w:sz="0" w:space="0" w:color="auto"/>
      </w:divBdr>
    </w:div>
    <w:div w:id="665475513">
      <w:bodyDiv w:val="1"/>
      <w:marLeft w:val="0"/>
      <w:marRight w:val="0"/>
      <w:marTop w:val="0"/>
      <w:marBottom w:val="0"/>
      <w:divBdr>
        <w:top w:val="none" w:sz="0" w:space="0" w:color="auto"/>
        <w:left w:val="none" w:sz="0" w:space="0" w:color="auto"/>
        <w:bottom w:val="none" w:sz="0" w:space="0" w:color="auto"/>
        <w:right w:val="none" w:sz="0" w:space="0" w:color="auto"/>
      </w:divBdr>
    </w:div>
    <w:div w:id="701587365">
      <w:bodyDiv w:val="1"/>
      <w:marLeft w:val="0"/>
      <w:marRight w:val="0"/>
      <w:marTop w:val="0"/>
      <w:marBottom w:val="0"/>
      <w:divBdr>
        <w:top w:val="none" w:sz="0" w:space="0" w:color="auto"/>
        <w:left w:val="none" w:sz="0" w:space="0" w:color="auto"/>
        <w:bottom w:val="none" w:sz="0" w:space="0" w:color="auto"/>
        <w:right w:val="none" w:sz="0" w:space="0" w:color="auto"/>
      </w:divBdr>
    </w:div>
    <w:div w:id="928538199">
      <w:bodyDiv w:val="1"/>
      <w:marLeft w:val="0"/>
      <w:marRight w:val="0"/>
      <w:marTop w:val="0"/>
      <w:marBottom w:val="0"/>
      <w:divBdr>
        <w:top w:val="none" w:sz="0" w:space="0" w:color="auto"/>
        <w:left w:val="none" w:sz="0" w:space="0" w:color="auto"/>
        <w:bottom w:val="none" w:sz="0" w:space="0" w:color="auto"/>
        <w:right w:val="none" w:sz="0" w:space="0" w:color="auto"/>
      </w:divBdr>
      <w:divsChild>
        <w:div w:id="155921836">
          <w:marLeft w:val="0"/>
          <w:marRight w:val="0"/>
          <w:marTop w:val="0"/>
          <w:marBottom w:val="0"/>
          <w:divBdr>
            <w:top w:val="none" w:sz="0" w:space="0" w:color="auto"/>
            <w:left w:val="none" w:sz="0" w:space="0" w:color="auto"/>
            <w:bottom w:val="none" w:sz="0" w:space="0" w:color="auto"/>
            <w:right w:val="none" w:sz="0" w:space="0" w:color="auto"/>
          </w:divBdr>
        </w:div>
      </w:divsChild>
    </w:div>
    <w:div w:id="933515034">
      <w:bodyDiv w:val="1"/>
      <w:marLeft w:val="0"/>
      <w:marRight w:val="0"/>
      <w:marTop w:val="0"/>
      <w:marBottom w:val="0"/>
      <w:divBdr>
        <w:top w:val="none" w:sz="0" w:space="0" w:color="auto"/>
        <w:left w:val="none" w:sz="0" w:space="0" w:color="auto"/>
        <w:bottom w:val="none" w:sz="0" w:space="0" w:color="auto"/>
        <w:right w:val="none" w:sz="0" w:space="0" w:color="auto"/>
      </w:divBdr>
      <w:divsChild>
        <w:div w:id="1342775235">
          <w:marLeft w:val="0"/>
          <w:marRight w:val="0"/>
          <w:marTop w:val="0"/>
          <w:marBottom w:val="0"/>
          <w:divBdr>
            <w:top w:val="none" w:sz="0" w:space="0" w:color="auto"/>
            <w:left w:val="none" w:sz="0" w:space="0" w:color="auto"/>
            <w:bottom w:val="none" w:sz="0" w:space="0" w:color="auto"/>
            <w:right w:val="none" w:sz="0" w:space="0" w:color="auto"/>
          </w:divBdr>
        </w:div>
        <w:div w:id="216749937">
          <w:marLeft w:val="0"/>
          <w:marRight w:val="0"/>
          <w:marTop w:val="0"/>
          <w:marBottom w:val="0"/>
          <w:divBdr>
            <w:top w:val="none" w:sz="0" w:space="0" w:color="auto"/>
            <w:left w:val="none" w:sz="0" w:space="0" w:color="auto"/>
            <w:bottom w:val="none" w:sz="0" w:space="0" w:color="auto"/>
            <w:right w:val="none" w:sz="0" w:space="0" w:color="auto"/>
          </w:divBdr>
        </w:div>
      </w:divsChild>
    </w:div>
    <w:div w:id="942037380">
      <w:bodyDiv w:val="1"/>
      <w:marLeft w:val="0"/>
      <w:marRight w:val="0"/>
      <w:marTop w:val="0"/>
      <w:marBottom w:val="0"/>
      <w:divBdr>
        <w:top w:val="none" w:sz="0" w:space="0" w:color="auto"/>
        <w:left w:val="none" w:sz="0" w:space="0" w:color="auto"/>
        <w:bottom w:val="none" w:sz="0" w:space="0" w:color="auto"/>
        <w:right w:val="none" w:sz="0" w:space="0" w:color="auto"/>
      </w:divBdr>
    </w:div>
    <w:div w:id="950549038">
      <w:bodyDiv w:val="1"/>
      <w:marLeft w:val="0"/>
      <w:marRight w:val="0"/>
      <w:marTop w:val="0"/>
      <w:marBottom w:val="0"/>
      <w:divBdr>
        <w:top w:val="none" w:sz="0" w:space="0" w:color="auto"/>
        <w:left w:val="none" w:sz="0" w:space="0" w:color="auto"/>
        <w:bottom w:val="none" w:sz="0" w:space="0" w:color="auto"/>
        <w:right w:val="none" w:sz="0" w:space="0" w:color="auto"/>
      </w:divBdr>
      <w:divsChild>
        <w:div w:id="671688518">
          <w:marLeft w:val="240"/>
          <w:marRight w:val="0"/>
          <w:marTop w:val="240"/>
          <w:marBottom w:val="240"/>
          <w:divBdr>
            <w:top w:val="none" w:sz="0" w:space="0" w:color="auto"/>
            <w:left w:val="none" w:sz="0" w:space="0" w:color="auto"/>
            <w:bottom w:val="none" w:sz="0" w:space="0" w:color="auto"/>
            <w:right w:val="none" w:sz="0" w:space="0" w:color="auto"/>
          </w:divBdr>
        </w:div>
      </w:divsChild>
    </w:div>
    <w:div w:id="1040471438">
      <w:bodyDiv w:val="1"/>
      <w:marLeft w:val="0"/>
      <w:marRight w:val="0"/>
      <w:marTop w:val="0"/>
      <w:marBottom w:val="0"/>
      <w:divBdr>
        <w:top w:val="none" w:sz="0" w:space="0" w:color="auto"/>
        <w:left w:val="none" w:sz="0" w:space="0" w:color="auto"/>
        <w:bottom w:val="none" w:sz="0" w:space="0" w:color="auto"/>
        <w:right w:val="none" w:sz="0" w:space="0" w:color="auto"/>
      </w:divBdr>
    </w:div>
    <w:div w:id="1056126381">
      <w:bodyDiv w:val="1"/>
      <w:marLeft w:val="0"/>
      <w:marRight w:val="0"/>
      <w:marTop w:val="0"/>
      <w:marBottom w:val="0"/>
      <w:divBdr>
        <w:top w:val="none" w:sz="0" w:space="0" w:color="auto"/>
        <w:left w:val="none" w:sz="0" w:space="0" w:color="auto"/>
        <w:bottom w:val="none" w:sz="0" w:space="0" w:color="auto"/>
        <w:right w:val="none" w:sz="0" w:space="0" w:color="auto"/>
      </w:divBdr>
    </w:div>
    <w:div w:id="1158309348">
      <w:bodyDiv w:val="1"/>
      <w:marLeft w:val="0"/>
      <w:marRight w:val="0"/>
      <w:marTop w:val="0"/>
      <w:marBottom w:val="0"/>
      <w:divBdr>
        <w:top w:val="none" w:sz="0" w:space="0" w:color="auto"/>
        <w:left w:val="none" w:sz="0" w:space="0" w:color="auto"/>
        <w:bottom w:val="none" w:sz="0" w:space="0" w:color="auto"/>
        <w:right w:val="none" w:sz="0" w:space="0" w:color="auto"/>
      </w:divBdr>
    </w:div>
    <w:div w:id="1217428266">
      <w:bodyDiv w:val="1"/>
      <w:marLeft w:val="0"/>
      <w:marRight w:val="0"/>
      <w:marTop w:val="0"/>
      <w:marBottom w:val="0"/>
      <w:divBdr>
        <w:top w:val="none" w:sz="0" w:space="0" w:color="auto"/>
        <w:left w:val="none" w:sz="0" w:space="0" w:color="auto"/>
        <w:bottom w:val="none" w:sz="0" w:space="0" w:color="auto"/>
        <w:right w:val="none" w:sz="0" w:space="0" w:color="auto"/>
      </w:divBdr>
    </w:div>
    <w:div w:id="1326400796">
      <w:bodyDiv w:val="1"/>
      <w:marLeft w:val="0"/>
      <w:marRight w:val="0"/>
      <w:marTop w:val="0"/>
      <w:marBottom w:val="0"/>
      <w:divBdr>
        <w:top w:val="none" w:sz="0" w:space="0" w:color="auto"/>
        <w:left w:val="none" w:sz="0" w:space="0" w:color="auto"/>
        <w:bottom w:val="none" w:sz="0" w:space="0" w:color="auto"/>
        <w:right w:val="none" w:sz="0" w:space="0" w:color="auto"/>
      </w:divBdr>
    </w:div>
    <w:div w:id="1466502871">
      <w:bodyDiv w:val="1"/>
      <w:marLeft w:val="0"/>
      <w:marRight w:val="0"/>
      <w:marTop w:val="0"/>
      <w:marBottom w:val="0"/>
      <w:divBdr>
        <w:top w:val="none" w:sz="0" w:space="0" w:color="auto"/>
        <w:left w:val="none" w:sz="0" w:space="0" w:color="auto"/>
        <w:bottom w:val="none" w:sz="0" w:space="0" w:color="auto"/>
        <w:right w:val="none" w:sz="0" w:space="0" w:color="auto"/>
      </w:divBdr>
    </w:div>
    <w:div w:id="1492451813">
      <w:bodyDiv w:val="1"/>
      <w:marLeft w:val="0"/>
      <w:marRight w:val="0"/>
      <w:marTop w:val="0"/>
      <w:marBottom w:val="0"/>
      <w:divBdr>
        <w:top w:val="none" w:sz="0" w:space="0" w:color="auto"/>
        <w:left w:val="none" w:sz="0" w:space="0" w:color="auto"/>
        <w:bottom w:val="none" w:sz="0" w:space="0" w:color="auto"/>
        <w:right w:val="none" w:sz="0" w:space="0" w:color="auto"/>
      </w:divBdr>
      <w:divsChild>
        <w:div w:id="1360283038">
          <w:marLeft w:val="0"/>
          <w:marRight w:val="0"/>
          <w:marTop w:val="0"/>
          <w:marBottom w:val="0"/>
          <w:divBdr>
            <w:top w:val="none" w:sz="0" w:space="0" w:color="auto"/>
            <w:left w:val="none" w:sz="0" w:space="0" w:color="auto"/>
            <w:bottom w:val="none" w:sz="0" w:space="0" w:color="auto"/>
            <w:right w:val="none" w:sz="0" w:space="0" w:color="auto"/>
          </w:divBdr>
        </w:div>
        <w:div w:id="1588733540">
          <w:marLeft w:val="0"/>
          <w:marRight w:val="0"/>
          <w:marTop w:val="0"/>
          <w:marBottom w:val="0"/>
          <w:divBdr>
            <w:top w:val="none" w:sz="0" w:space="0" w:color="auto"/>
            <w:left w:val="none" w:sz="0" w:space="0" w:color="auto"/>
            <w:bottom w:val="none" w:sz="0" w:space="0" w:color="auto"/>
            <w:right w:val="none" w:sz="0" w:space="0" w:color="auto"/>
          </w:divBdr>
        </w:div>
      </w:divsChild>
    </w:div>
    <w:div w:id="1500651889">
      <w:bodyDiv w:val="1"/>
      <w:marLeft w:val="0"/>
      <w:marRight w:val="0"/>
      <w:marTop w:val="0"/>
      <w:marBottom w:val="0"/>
      <w:divBdr>
        <w:top w:val="none" w:sz="0" w:space="0" w:color="auto"/>
        <w:left w:val="none" w:sz="0" w:space="0" w:color="auto"/>
        <w:bottom w:val="none" w:sz="0" w:space="0" w:color="auto"/>
        <w:right w:val="none" w:sz="0" w:space="0" w:color="auto"/>
      </w:divBdr>
      <w:divsChild>
        <w:div w:id="1450660835">
          <w:marLeft w:val="0"/>
          <w:marRight w:val="0"/>
          <w:marTop w:val="0"/>
          <w:marBottom w:val="0"/>
          <w:divBdr>
            <w:top w:val="none" w:sz="0" w:space="0" w:color="auto"/>
            <w:left w:val="none" w:sz="0" w:space="0" w:color="auto"/>
            <w:bottom w:val="none" w:sz="0" w:space="0" w:color="auto"/>
            <w:right w:val="none" w:sz="0" w:space="0" w:color="auto"/>
          </w:divBdr>
        </w:div>
      </w:divsChild>
    </w:div>
    <w:div w:id="1572349111">
      <w:bodyDiv w:val="1"/>
      <w:marLeft w:val="0"/>
      <w:marRight w:val="0"/>
      <w:marTop w:val="0"/>
      <w:marBottom w:val="0"/>
      <w:divBdr>
        <w:top w:val="none" w:sz="0" w:space="0" w:color="auto"/>
        <w:left w:val="none" w:sz="0" w:space="0" w:color="auto"/>
        <w:bottom w:val="none" w:sz="0" w:space="0" w:color="auto"/>
        <w:right w:val="none" w:sz="0" w:space="0" w:color="auto"/>
      </w:divBdr>
    </w:div>
    <w:div w:id="1621103901">
      <w:bodyDiv w:val="1"/>
      <w:marLeft w:val="0"/>
      <w:marRight w:val="0"/>
      <w:marTop w:val="0"/>
      <w:marBottom w:val="0"/>
      <w:divBdr>
        <w:top w:val="none" w:sz="0" w:space="0" w:color="auto"/>
        <w:left w:val="none" w:sz="0" w:space="0" w:color="auto"/>
        <w:bottom w:val="none" w:sz="0" w:space="0" w:color="auto"/>
        <w:right w:val="none" w:sz="0" w:space="0" w:color="auto"/>
      </w:divBdr>
    </w:div>
    <w:div w:id="1689062718">
      <w:bodyDiv w:val="1"/>
      <w:marLeft w:val="0"/>
      <w:marRight w:val="0"/>
      <w:marTop w:val="0"/>
      <w:marBottom w:val="0"/>
      <w:divBdr>
        <w:top w:val="none" w:sz="0" w:space="0" w:color="auto"/>
        <w:left w:val="none" w:sz="0" w:space="0" w:color="auto"/>
        <w:bottom w:val="none" w:sz="0" w:space="0" w:color="auto"/>
        <w:right w:val="none" w:sz="0" w:space="0" w:color="auto"/>
      </w:divBdr>
    </w:div>
    <w:div w:id="1817141623">
      <w:bodyDiv w:val="1"/>
      <w:marLeft w:val="0"/>
      <w:marRight w:val="0"/>
      <w:marTop w:val="0"/>
      <w:marBottom w:val="0"/>
      <w:divBdr>
        <w:top w:val="none" w:sz="0" w:space="0" w:color="auto"/>
        <w:left w:val="none" w:sz="0" w:space="0" w:color="auto"/>
        <w:bottom w:val="none" w:sz="0" w:space="0" w:color="auto"/>
        <w:right w:val="none" w:sz="0" w:space="0" w:color="auto"/>
      </w:divBdr>
      <w:divsChild>
        <w:div w:id="1148404607">
          <w:marLeft w:val="240"/>
          <w:marRight w:val="0"/>
          <w:marTop w:val="240"/>
          <w:marBottom w:val="240"/>
          <w:divBdr>
            <w:top w:val="none" w:sz="0" w:space="0" w:color="auto"/>
            <w:left w:val="none" w:sz="0" w:space="0" w:color="auto"/>
            <w:bottom w:val="none" w:sz="0" w:space="0" w:color="auto"/>
            <w:right w:val="none" w:sz="0" w:space="0" w:color="auto"/>
          </w:divBdr>
        </w:div>
      </w:divsChild>
    </w:div>
    <w:div w:id="1858275702">
      <w:bodyDiv w:val="1"/>
      <w:marLeft w:val="0"/>
      <w:marRight w:val="0"/>
      <w:marTop w:val="0"/>
      <w:marBottom w:val="0"/>
      <w:divBdr>
        <w:top w:val="none" w:sz="0" w:space="0" w:color="auto"/>
        <w:left w:val="none" w:sz="0" w:space="0" w:color="auto"/>
        <w:bottom w:val="none" w:sz="0" w:space="0" w:color="auto"/>
        <w:right w:val="none" w:sz="0" w:space="0" w:color="auto"/>
      </w:divBdr>
    </w:div>
    <w:div w:id="1923103518">
      <w:bodyDiv w:val="1"/>
      <w:marLeft w:val="0"/>
      <w:marRight w:val="0"/>
      <w:marTop w:val="0"/>
      <w:marBottom w:val="0"/>
      <w:divBdr>
        <w:top w:val="none" w:sz="0" w:space="0" w:color="auto"/>
        <w:left w:val="none" w:sz="0" w:space="0" w:color="auto"/>
        <w:bottom w:val="none" w:sz="0" w:space="0" w:color="auto"/>
        <w:right w:val="none" w:sz="0" w:space="0" w:color="auto"/>
      </w:divBdr>
    </w:div>
    <w:div w:id="1978101476">
      <w:bodyDiv w:val="1"/>
      <w:marLeft w:val="0"/>
      <w:marRight w:val="0"/>
      <w:marTop w:val="0"/>
      <w:marBottom w:val="0"/>
      <w:divBdr>
        <w:top w:val="none" w:sz="0" w:space="0" w:color="auto"/>
        <w:left w:val="none" w:sz="0" w:space="0" w:color="auto"/>
        <w:bottom w:val="none" w:sz="0" w:space="0" w:color="auto"/>
        <w:right w:val="none" w:sz="0" w:space="0" w:color="auto"/>
      </w:divBdr>
    </w:div>
    <w:div w:id="1992755108">
      <w:bodyDiv w:val="1"/>
      <w:marLeft w:val="0"/>
      <w:marRight w:val="0"/>
      <w:marTop w:val="0"/>
      <w:marBottom w:val="0"/>
      <w:divBdr>
        <w:top w:val="none" w:sz="0" w:space="0" w:color="auto"/>
        <w:left w:val="none" w:sz="0" w:space="0" w:color="auto"/>
        <w:bottom w:val="none" w:sz="0" w:space="0" w:color="auto"/>
        <w:right w:val="none" w:sz="0" w:space="0" w:color="auto"/>
      </w:divBdr>
    </w:div>
    <w:div w:id="2010525906">
      <w:bodyDiv w:val="1"/>
      <w:marLeft w:val="0"/>
      <w:marRight w:val="0"/>
      <w:marTop w:val="0"/>
      <w:marBottom w:val="0"/>
      <w:divBdr>
        <w:top w:val="none" w:sz="0" w:space="0" w:color="auto"/>
        <w:left w:val="none" w:sz="0" w:space="0" w:color="auto"/>
        <w:bottom w:val="none" w:sz="0" w:space="0" w:color="auto"/>
        <w:right w:val="none" w:sz="0" w:space="0" w:color="auto"/>
      </w:divBdr>
    </w:div>
    <w:div w:id="2099788661">
      <w:bodyDiv w:val="1"/>
      <w:marLeft w:val="0"/>
      <w:marRight w:val="0"/>
      <w:marTop w:val="0"/>
      <w:marBottom w:val="0"/>
      <w:divBdr>
        <w:top w:val="none" w:sz="0" w:space="0" w:color="auto"/>
        <w:left w:val="none" w:sz="0" w:space="0" w:color="auto"/>
        <w:bottom w:val="none" w:sz="0" w:space="0" w:color="auto"/>
        <w:right w:val="none" w:sz="0" w:space="0" w:color="auto"/>
      </w:divBdr>
    </w:div>
    <w:div w:id="2112965222">
      <w:bodyDiv w:val="1"/>
      <w:marLeft w:val="0"/>
      <w:marRight w:val="0"/>
      <w:marTop w:val="0"/>
      <w:marBottom w:val="0"/>
      <w:divBdr>
        <w:top w:val="none" w:sz="0" w:space="0" w:color="auto"/>
        <w:left w:val="none" w:sz="0" w:space="0" w:color="auto"/>
        <w:bottom w:val="none" w:sz="0" w:space="0" w:color="auto"/>
        <w:right w:val="none" w:sz="0" w:space="0" w:color="auto"/>
      </w:divBdr>
    </w:div>
    <w:div w:id="2113475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g@glasgow.anglican.org" TargetMode="External"/><Relationship Id="rId13" Type="http://schemas.openxmlformats.org/officeDocument/2006/relationships/hyperlink" Target="mailto:doreen.tannock@talktalk.net" TargetMode="External"/><Relationship Id="rId3" Type="http://schemas.openxmlformats.org/officeDocument/2006/relationships/styles" Target="styles.xml"/><Relationship Id="rId7" Type="http://schemas.openxmlformats.org/officeDocument/2006/relationships/hyperlink" Target="http://www.greeningourchurches.eventbrite.co.uk/" TargetMode="Externa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ev.tony.clapham@mail.com"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sandybrownu48@gmail.com"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 dockstate="right" visibility="0" width="350"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B3CFE990-61BE-4664-BD73-20917699DDD2}">
  <we:reference id="wa104379279" version="2.1.0.0" store="en-US" storeType="OMEX"/>
  <we:alternateReferences>
    <we:reference id="wa104379279" version="2.1.0.0" store="wa104379279"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B5552F5A-4C4D-4FD6-8B90-04F7D5CF2837}">
  <we:reference id="wa200001841" version="1.0.0.0" store="en-US" storeType="OMEX"/>
  <we:alternateReferences>
    <we:reference id="WA200001841" version="1.0.0.0" store="WA20000184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3E713-42F0-48D8-A112-70A33B864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1410</Words>
  <Characters>8038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Doreen Tannock</cp:lastModifiedBy>
  <cp:revision>2</cp:revision>
  <cp:lastPrinted>2026-08-12T10:17:00Z</cp:lastPrinted>
  <dcterms:created xsi:type="dcterms:W3CDTF">2026-08-18T13:48:00Z</dcterms:created>
  <dcterms:modified xsi:type="dcterms:W3CDTF">2026-08-18T13:48:00Z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