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D7EA5" w14:textId="77777777" w:rsidR="001E4873" w:rsidRPr="006D42D0" w:rsidRDefault="001E4873" w:rsidP="00046A49">
      <w:pPr>
        <w:spacing w:after="0" w:line="240" w:lineRule="auto"/>
        <w:ind w:left="-426"/>
        <w:jc w:val="center"/>
        <w:rPr>
          <w:rFonts w:ascii="Arial Narrow" w:hAnsi="Arial Narrow" w:cs="Arial"/>
          <w:i/>
          <w:sz w:val="24"/>
          <w:szCs w:val="24"/>
        </w:rPr>
      </w:pPr>
      <w:r w:rsidRPr="006D42D0">
        <w:rPr>
          <w:rFonts w:ascii="Arial Narrow" w:hAnsi="Arial Narrow" w:cs="Arial"/>
          <w:i/>
          <w:sz w:val="24"/>
          <w:szCs w:val="24"/>
        </w:rPr>
        <w:t>NOTICES</w:t>
      </w:r>
    </w:p>
    <w:p w14:paraId="1F035F58" w14:textId="5ABDE025" w:rsidR="001E4873" w:rsidRPr="006D42D0" w:rsidRDefault="001E4873" w:rsidP="00F066E5">
      <w:pPr>
        <w:spacing w:line="240" w:lineRule="auto"/>
        <w:jc w:val="center"/>
        <w:rPr>
          <w:sz w:val="24"/>
          <w:szCs w:val="24"/>
        </w:rPr>
      </w:pPr>
      <w:r w:rsidRPr="006D42D0">
        <w:rPr>
          <w:rFonts w:ascii="Arial Narrow" w:hAnsi="Arial Narrow" w:cs="Arial"/>
          <w:i/>
          <w:iCs/>
          <w:sz w:val="24"/>
          <w:szCs w:val="24"/>
        </w:rPr>
        <w:t xml:space="preserve">Assistant Priest: Rev. Tony Clapham </w:t>
      </w:r>
      <w:r w:rsidRPr="006D42D0">
        <w:rPr>
          <w:rFonts w:ascii="Arial Narrow" w:hAnsi="Arial Narrow" w:cs="Arial"/>
          <w:i/>
          <w:iCs/>
          <w:sz w:val="24"/>
          <w:szCs w:val="24"/>
        </w:rPr>
        <w:br/>
        <w:t xml:space="preserve">email: </w:t>
      </w:r>
      <w:hyperlink r:id="rId6" w:tgtFrame="_blank">
        <w:r w:rsidRPr="006D42D0">
          <w:rPr>
            <w:rFonts w:ascii="Arial Narrow" w:hAnsi="Arial Narrow" w:cs="Arial"/>
            <w:sz w:val="24"/>
            <w:szCs w:val="24"/>
          </w:rPr>
          <w:t>rev.tony.clapham@mail.com</w:t>
        </w:r>
      </w:hyperlink>
      <w:r w:rsidRPr="006D42D0">
        <w:rPr>
          <w:rFonts w:ascii="Arial Narrow" w:hAnsi="Arial Narrow" w:cs="Arial"/>
          <w:sz w:val="24"/>
          <w:szCs w:val="24"/>
        </w:rPr>
        <w:t xml:space="preserve">                                                                        </w:t>
      </w:r>
      <w:r w:rsidRPr="006D42D0">
        <w:rPr>
          <w:rFonts w:ascii="Arial Narrow" w:hAnsi="Arial Narrow" w:cs="Arial"/>
          <w:i/>
          <w:iCs/>
          <w:sz w:val="24"/>
          <w:szCs w:val="24"/>
        </w:rPr>
        <w:t>Please note Tony’s day off is Saturday</w:t>
      </w:r>
    </w:p>
    <w:p w14:paraId="11148A01" w14:textId="55EB926E" w:rsidR="00937432" w:rsidRPr="006D42D0" w:rsidRDefault="00937432" w:rsidP="00910E57">
      <w:pPr>
        <w:pStyle w:val="ListParagraph"/>
        <w:numPr>
          <w:ilvl w:val="0"/>
          <w:numId w:val="5"/>
        </w:numPr>
        <w:spacing w:line="240" w:lineRule="auto"/>
        <w:ind w:left="-284" w:firstLine="0"/>
        <w:jc w:val="both"/>
        <w:rPr>
          <w:rFonts w:ascii="Arial Narrow" w:hAnsi="Arial Narrow" w:cs="Arial"/>
          <w:sz w:val="24"/>
          <w:szCs w:val="24"/>
        </w:rPr>
      </w:pPr>
      <w:r w:rsidRPr="006D42D0">
        <w:rPr>
          <w:rFonts w:ascii="Arial Narrow" w:hAnsi="Arial Narrow" w:cs="Arial"/>
          <w:b/>
          <w:bCs/>
          <w:sz w:val="24"/>
          <w:szCs w:val="24"/>
        </w:rPr>
        <w:t>Morning Prayer</w:t>
      </w:r>
      <w:r w:rsidRPr="006D42D0">
        <w:rPr>
          <w:rFonts w:ascii="Arial Narrow" w:hAnsi="Arial Narrow" w:cs="Arial"/>
          <w:sz w:val="24"/>
          <w:szCs w:val="24"/>
        </w:rPr>
        <w:t> </w:t>
      </w:r>
      <w:r w:rsidRPr="006D42D0">
        <w:rPr>
          <w:rFonts w:ascii="Arial Narrow" w:hAnsi="Arial Narrow" w:cs="Arial"/>
          <w:b/>
          <w:bCs/>
          <w:sz w:val="24"/>
          <w:szCs w:val="24"/>
        </w:rPr>
        <w:t>is on Tuesday at 9.30am.</w:t>
      </w:r>
      <w:r w:rsidRPr="006D42D0">
        <w:rPr>
          <w:rFonts w:ascii="Arial Narrow" w:hAnsi="Arial Narrow" w:cs="Arial"/>
          <w:sz w:val="24"/>
          <w:szCs w:val="24"/>
        </w:rPr>
        <w:t xml:space="preserve"> </w:t>
      </w:r>
    </w:p>
    <w:p w14:paraId="7D018CCA" w14:textId="49366C69" w:rsidR="00AD7EB1" w:rsidRPr="006D42D0" w:rsidRDefault="00AD7EB1" w:rsidP="00910E57">
      <w:pPr>
        <w:pStyle w:val="ListParagraph"/>
        <w:numPr>
          <w:ilvl w:val="0"/>
          <w:numId w:val="5"/>
        </w:numPr>
        <w:spacing w:line="240" w:lineRule="auto"/>
        <w:ind w:left="-284" w:firstLine="284"/>
        <w:jc w:val="both"/>
        <w:rPr>
          <w:rFonts w:ascii="Arial Narrow" w:hAnsi="Arial Narrow" w:cs="Arial"/>
          <w:sz w:val="24"/>
          <w:szCs w:val="24"/>
        </w:rPr>
      </w:pPr>
      <w:r w:rsidRPr="006D42D0">
        <w:rPr>
          <w:rFonts w:ascii="Arial Narrow" w:eastAsia="Times New Roman" w:hAnsi="Arial Narrow" w:cs="Arial"/>
          <w:sz w:val="24"/>
          <w:szCs w:val="24"/>
        </w:rPr>
        <w:t xml:space="preserve">The </w:t>
      </w:r>
      <w:r w:rsidRPr="006D42D0">
        <w:rPr>
          <w:rFonts w:ascii="Arial Narrow" w:eastAsia="Times New Roman" w:hAnsi="Arial Narrow" w:cs="Arial"/>
          <w:b/>
          <w:bCs/>
          <w:sz w:val="24"/>
          <w:szCs w:val="24"/>
        </w:rPr>
        <w:t>Movement to Music</w:t>
      </w:r>
      <w:r w:rsidRPr="006D42D0">
        <w:rPr>
          <w:rFonts w:ascii="Arial Narrow" w:eastAsia="Times New Roman" w:hAnsi="Arial Narrow" w:cs="Arial"/>
          <w:sz w:val="24"/>
          <w:szCs w:val="24"/>
        </w:rPr>
        <w:t xml:space="preserve"> class is on Thursday at 10am. It involves standing and sitting exercises suitable for all abilities. All are welcome</w:t>
      </w:r>
    </w:p>
    <w:p w14:paraId="14CE1649" w14:textId="3C89B8A9" w:rsidR="00F35BE4" w:rsidRPr="006D42D0" w:rsidRDefault="00F35BE4" w:rsidP="00910E57">
      <w:pPr>
        <w:pStyle w:val="ListParagraph"/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-284" w:firstLine="284"/>
        <w:jc w:val="both"/>
        <w:rPr>
          <w:rFonts w:ascii="Arial Narrow" w:hAnsi="Arial Narrow" w:cs="Arial"/>
          <w:sz w:val="24"/>
          <w:szCs w:val="24"/>
        </w:rPr>
      </w:pPr>
      <w:r w:rsidRPr="006D42D0">
        <w:rPr>
          <w:rFonts w:ascii="Arial Narrow" w:hAnsi="Arial Narrow" w:cs="Arial"/>
          <w:b/>
          <w:bCs/>
          <w:sz w:val="24"/>
          <w:szCs w:val="24"/>
        </w:rPr>
        <w:t>Midweek Service</w:t>
      </w:r>
      <w:r w:rsidRPr="006D42D0">
        <w:rPr>
          <w:rFonts w:ascii="Arial Narrow" w:hAnsi="Arial Narrow" w:cs="Arial"/>
          <w:sz w:val="24"/>
          <w:szCs w:val="24"/>
        </w:rPr>
        <w:t xml:space="preserve"> takes place on </w:t>
      </w:r>
      <w:r w:rsidRPr="006D42D0">
        <w:rPr>
          <w:rFonts w:ascii="Arial Narrow" w:hAnsi="Arial Narrow" w:cs="Arial"/>
          <w:b/>
          <w:bCs/>
          <w:sz w:val="24"/>
          <w:szCs w:val="24"/>
        </w:rPr>
        <w:t>Wednesday at 12.45pm</w:t>
      </w:r>
      <w:r w:rsidRPr="006D42D0">
        <w:rPr>
          <w:rFonts w:ascii="Arial Narrow" w:hAnsi="Arial Narrow" w:cs="Arial"/>
          <w:sz w:val="24"/>
          <w:szCs w:val="24"/>
        </w:rPr>
        <w:t>. Please feel free to come along from 12.30pm onwards for short lunch time service which is open to all.</w:t>
      </w:r>
      <w:r w:rsidR="001E22CA" w:rsidRPr="006D42D0">
        <w:rPr>
          <w:rFonts w:ascii="Arial Narrow" w:hAnsi="Arial Narrow" w:cs="Arial"/>
          <w:sz w:val="24"/>
          <w:szCs w:val="24"/>
        </w:rPr>
        <w:t xml:space="preserve"> </w:t>
      </w:r>
      <w:r w:rsidR="000F4B43" w:rsidRPr="006D42D0">
        <w:rPr>
          <w:rFonts w:ascii="Arial Narrow" w:hAnsi="Arial Narrow" w:cs="Arial"/>
          <w:sz w:val="24"/>
          <w:szCs w:val="24"/>
        </w:rPr>
        <w:t xml:space="preserve"> </w:t>
      </w:r>
      <w:r w:rsidR="001E22CA" w:rsidRPr="006D42D0">
        <w:rPr>
          <w:rFonts w:ascii="Arial Narrow" w:hAnsi="Arial Narrow" w:cs="Arial"/>
          <w:sz w:val="24"/>
          <w:szCs w:val="24"/>
        </w:rPr>
        <w:t xml:space="preserve">On </w:t>
      </w:r>
      <w:r w:rsidR="000F4B43" w:rsidRPr="006D42D0">
        <w:rPr>
          <w:rFonts w:ascii="Arial Narrow" w:hAnsi="Arial Narrow" w:cs="Arial"/>
          <w:sz w:val="24"/>
          <w:szCs w:val="24"/>
        </w:rPr>
        <w:t xml:space="preserve">every second Wednesday </w:t>
      </w:r>
      <w:r w:rsidR="007A36E5" w:rsidRPr="006D42D0">
        <w:rPr>
          <w:rFonts w:ascii="Arial Narrow" w:hAnsi="Arial Narrow" w:cs="Arial"/>
          <w:sz w:val="24"/>
          <w:szCs w:val="24"/>
        </w:rPr>
        <w:t xml:space="preserve">of the month </w:t>
      </w:r>
      <w:r w:rsidR="000F4B43" w:rsidRPr="006D42D0">
        <w:rPr>
          <w:rFonts w:ascii="Arial Narrow" w:hAnsi="Arial Narrow" w:cs="Arial"/>
          <w:sz w:val="24"/>
          <w:szCs w:val="24"/>
        </w:rPr>
        <w:t xml:space="preserve">we will be having Communion with Reserved Sacrament Prof Ian Arbon will be presiding. </w:t>
      </w:r>
    </w:p>
    <w:p w14:paraId="66EF8174" w14:textId="77777777" w:rsidR="003D5566" w:rsidRPr="006D42D0" w:rsidRDefault="00EF72D7" w:rsidP="00910E57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-284" w:firstLine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6D42D0">
        <w:rPr>
          <w:rFonts w:ascii="Arial Narrow" w:hAnsi="Arial Narrow" w:cs="Arial"/>
          <w:b/>
          <w:bCs/>
          <w:sz w:val="24"/>
          <w:szCs w:val="24"/>
        </w:rPr>
        <w:t xml:space="preserve">Christian Aid Concert </w:t>
      </w:r>
    </w:p>
    <w:p w14:paraId="7C73B91C" w14:textId="6B1D4257" w:rsidR="00551B4F" w:rsidRPr="006D42D0" w:rsidRDefault="00FD2893" w:rsidP="00910E57">
      <w:pPr>
        <w:pStyle w:val="ListParagraph"/>
        <w:suppressAutoHyphens w:val="0"/>
        <w:spacing w:after="0" w:line="240" w:lineRule="auto"/>
        <w:ind w:left="-284" w:firstLine="284"/>
        <w:jc w:val="both"/>
        <w:rPr>
          <w:rFonts w:ascii="Arial Narrow" w:hAnsi="Arial Narrow" w:cs="Arial"/>
          <w:sz w:val="24"/>
          <w:szCs w:val="24"/>
        </w:rPr>
      </w:pPr>
      <w:r w:rsidRPr="006D42D0">
        <w:rPr>
          <w:rFonts w:ascii="Arial Narrow" w:hAnsi="Arial Narrow" w:cs="Arial"/>
          <w:sz w:val="24"/>
          <w:szCs w:val="24"/>
        </w:rPr>
        <w:t>Christian Aid are</w:t>
      </w:r>
      <w:r w:rsidR="007248AD" w:rsidRPr="006D42D0">
        <w:rPr>
          <w:rFonts w:ascii="Arial Narrow" w:hAnsi="Arial Narrow" w:cs="Arial"/>
          <w:sz w:val="24"/>
          <w:szCs w:val="24"/>
        </w:rPr>
        <w:t xml:space="preserve"> delighted to say that</w:t>
      </w:r>
      <w:r w:rsidR="00D320AF" w:rsidRPr="006D42D0">
        <w:rPr>
          <w:rFonts w:ascii="Arial Narrow" w:hAnsi="Arial Narrow" w:cs="Arial"/>
          <w:sz w:val="24"/>
          <w:szCs w:val="24"/>
        </w:rPr>
        <w:t xml:space="preserve"> they</w:t>
      </w:r>
      <w:r w:rsidR="007248AD" w:rsidRPr="006D42D0">
        <w:rPr>
          <w:rFonts w:ascii="Arial Narrow" w:hAnsi="Arial Narrow" w:cs="Arial"/>
          <w:sz w:val="24"/>
          <w:szCs w:val="24"/>
        </w:rPr>
        <w:t xml:space="preserve"> exceeded </w:t>
      </w:r>
      <w:r w:rsidR="00170B56" w:rsidRPr="006D42D0">
        <w:rPr>
          <w:rFonts w:ascii="Arial Narrow" w:hAnsi="Arial Narrow" w:cs="Arial"/>
          <w:sz w:val="24"/>
          <w:szCs w:val="24"/>
        </w:rPr>
        <w:t>their</w:t>
      </w:r>
      <w:r w:rsidR="007248AD" w:rsidRPr="006D42D0">
        <w:rPr>
          <w:rFonts w:ascii="Arial Narrow" w:hAnsi="Arial Narrow" w:cs="Arial"/>
          <w:sz w:val="24"/>
          <w:szCs w:val="24"/>
        </w:rPr>
        <w:t xml:space="preserve"> fundraising </w:t>
      </w:r>
      <w:r w:rsidR="00E915F6" w:rsidRPr="006D42D0">
        <w:rPr>
          <w:rFonts w:ascii="Arial Narrow" w:hAnsi="Arial Narrow" w:cs="Arial"/>
          <w:sz w:val="24"/>
          <w:szCs w:val="24"/>
        </w:rPr>
        <w:t xml:space="preserve">                            </w:t>
      </w:r>
      <w:r w:rsidR="007248AD" w:rsidRPr="006D42D0">
        <w:rPr>
          <w:rFonts w:ascii="Arial Narrow" w:hAnsi="Arial Narrow" w:cs="Arial"/>
          <w:sz w:val="24"/>
          <w:szCs w:val="24"/>
        </w:rPr>
        <w:t xml:space="preserve">target.  Thanks to the audience's generous donations, the sum raised was £1,057.03.  This is an excellent start for this area's fundraising effort for the 2026 Christian Aid Appeal.  During </w:t>
      </w:r>
      <w:r w:rsidR="007248AD" w:rsidRPr="006D42D0">
        <w:rPr>
          <w:rFonts w:ascii="Arial Narrow" w:hAnsi="Arial Narrow" w:cs="Arial"/>
          <w:b/>
          <w:bCs/>
          <w:sz w:val="24"/>
          <w:szCs w:val="24"/>
        </w:rPr>
        <w:t>Christian Aid Week (10</w:t>
      </w:r>
      <w:r w:rsidR="00354305" w:rsidRPr="006D42D0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7248AD" w:rsidRPr="006D42D0">
        <w:rPr>
          <w:rFonts w:ascii="Arial Narrow" w:hAnsi="Arial Narrow" w:cs="Arial"/>
          <w:b/>
          <w:bCs/>
          <w:sz w:val="24"/>
          <w:szCs w:val="24"/>
        </w:rPr>
        <w:t>-</w:t>
      </w:r>
      <w:r w:rsidR="00354305" w:rsidRPr="006D42D0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7248AD" w:rsidRPr="006D42D0">
        <w:rPr>
          <w:rFonts w:ascii="Arial Narrow" w:hAnsi="Arial Narrow" w:cs="Arial"/>
          <w:b/>
          <w:bCs/>
          <w:sz w:val="24"/>
          <w:szCs w:val="24"/>
        </w:rPr>
        <w:t>17 May)</w:t>
      </w:r>
      <w:r w:rsidR="007248AD" w:rsidRPr="006D42D0">
        <w:rPr>
          <w:rFonts w:ascii="Arial Narrow" w:hAnsi="Arial Narrow" w:cs="Arial"/>
          <w:sz w:val="24"/>
          <w:szCs w:val="24"/>
        </w:rPr>
        <w:t xml:space="preserve"> there will be a collection in Tesco's large supermarket in Kilmarnock</w:t>
      </w:r>
      <w:r w:rsidR="00B05240" w:rsidRPr="006D42D0">
        <w:rPr>
          <w:rFonts w:ascii="Arial Narrow" w:hAnsi="Arial Narrow" w:cs="Arial"/>
          <w:sz w:val="24"/>
          <w:szCs w:val="24"/>
        </w:rPr>
        <w:t xml:space="preserve"> </w:t>
      </w:r>
      <w:r w:rsidR="00DA0096" w:rsidRPr="006D42D0">
        <w:rPr>
          <w:rFonts w:ascii="Arial Narrow" w:hAnsi="Arial Narrow" w:cs="Arial"/>
          <w:sz w:val="24"/>
          <w:szCs w:val="24"/>
        </w:rPr>
        <w:t>on Saturday afternoon</w:t>
      </w:r>
      <w:r w:rsidR="007248AD" w:rsidRPr="006D42D0">
        <w:rPr>
          <w:rFonts w:ascii="Arial Narrow" w:hAnsi="Arial Narrow" w:cs="Arial"/>
          <w:sz w:val="24"/>
          <w:szCs w:val="24"/>
        </w:rPr>
        <w:t>.  </w:t>
      </w:r>
    </w:p>
    <w:p w14:paraId="2B78912B" w14:textId="0B0AA9DB" w:rsidR="00DB0874" w:rsidRPr="006D42D0" w:rsidRDefault="00A40EE6" w:rsidP="00910E57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-284" w:firstLine="284"/>
        <w:jc w:val="both"/>
        <w:rPr>
          <w:rFonts w:ascii="Arial Narrow" w:hAnsi="Arial Narrow" w:cs="Arial"/>
          <w:sz w:val="24"/>
          <w:szCs w:val="24"/>
        </w:rPr>
      </w:pPr>
      <w:r w:rsidRPr="006D42D0">
        <w:rPr>
          <w:rFonts w:ascii="Arial Narrow" w:hAnsi="Arial Narrow" w:cs="Arial"/>
          <w:b/>
          <w:bCs/>
          <w:sz w:val="24"/>
          <w:szCs w:val="24"/>
        </w:rPr>
        <w:t>The Mothers Un</w:t>
      </w:r>
      <w:r w:rsidR="0014445B" w:rsidRPr="006D42D0">
        <w:rPr>
          <w:rFonts w:ascii="Arial Narrow" w:hAnsi="Arial Narrow" w:cs="Arial"/>
          <w:b/>
          <w:bCs/>
          <w:sz w:val="24"/>
          <w:szCs w:val="24"/>
        </w:rPr>
        <w:t>ion</w:t>
      </w:r>
      <w:r w:rsidR="0014445B" w:rsidRPr="006D42D0">
        <w:rPr>
          <w:rFonts w:ascii="Arial Narrow" w:hAnsi="Arial Narrow" w:cs="Arial"/>
          <w:sz w:val="24"/>
          <w:szCs w:val="24"/>
        </w:rPr>
        <w:t xml:space="preserve"> is again collecting cleaning items for EACHA (</w:t>
      </w:r>
      <w:r w:rsidR="000C3F5A" w:rsidRPr="006D42D0">
        <w:rPr>
          <w:rFonts w:ascii="Arial Narrow" w:hAnsi="Arial Narrow" w:cs="Arial"/>
          <w:sz w:val="24"/>
          <w:szCs w:val="24"/>
        </w:rPr>
        <w:t xml:space="preserve">East </w:t>
      </w:r>
      <w:r w:rsidR="00777897" w:rsidRPr="006D42D0">
        <w:rPr>
          <w:rFonts w:ascii="Arial Narrow" w:hAnsi="Arial Narrow" w:cs="Arial"/>
          <w:sz w:val="24"/>
          <w:szCs w:val="24"/>
        </w:rPr>
        <w:t>Ayrshire</w:t>
      </w:r>
      <w:r w:rsidR="000C3F5A" w:rsidRPr="006D42D0">
        <w:rPr>
          <w:rFonts w:ascii="Arial Narrow" w:hAnsi="Arial Narrow" w:cs="Arial"/>
          <w:sz w:val="24"/>
          <w:szCs w:val="24"/>
        </w:rPr>
        <w:t xml:space="preserve"> Council Homeless Action)</w:t>
      </w:r>
      <w:r w:rsidR="00066A2C" w:rsidRPr="006D42D0">
        <w:rPr>
          <w:rFonts w:ascii="Arial Narrow" w:hAnsi="Arial Narrow" w:cs="Arial"/>
          <w:sz w:val="24"/>
          <w:szCs w:val="24"/>
        </w:rPr>
        <w:t xml:space="preserve"> to give people moving from supported</w:t>
      </w:r>
      <w:r w:rsidR="00680B4D" w:rsidRPr="006D42D0">
        <w:rPr>
          <w:rFonts w:ascii="Arial Narrow" w:hAnsi="Arial Narrow" w:cs="Arial"/>
          <w:sz w:val="24"/>
          <w:szCs w:val="24"/>
        </w:rPr>
        <w:t xml:space="preserve"> </w:t>
      </w:r>
      <w:r w:rsidR="00066A2C" w:rsidRPr="006D42D0">
        <w:rPr>
          <w:rFonts w:ascii="Arial Narrow" w:hAnsi="Arial Narrow" w:cs="Arial"/>
          <w:sz w:val="24"/>
          <w:szCs w:val="24"/>
        </w:rPr>
        <w:t xml:space="preserve"> accommodation to their own tenancy</w:t>
      </w:r>
      <w:r w:rsidR="003E6A92" w:rsidRPr="006D42D0">
        <w:rPr>
          <w:rFonts w:ascii="Arial Narrow" w:hAnsi="Arial Narrow" w:cs="Arial"/>
          <w:sz w:val="24"/>
          <w:szCs w:val="24"/>
        </w:rPr>
        <w:t>.  The items are washing up bowl</w:t>
      </w:r>
      <w:r w:rsidR="000B2145" w:rsidRPr="006D42D0">
        <w:rPr>
          <w:rFonts w:ascii="Arial Narrow" w:hAnsi="Arial Narrow" w:cs="Arial"/>
          <w:sz w:val="24"/>
          <w:szCs w:val="24"/>
        </w:rPr>
        <w:t>,</w:t>
      </w:r>
      <w:r w:rsidR="003E6A92" w:rsidRPr="006D42D0">
        <w:rPr>
          <w:rFonts w:ascii="Arial Narrow" w:hAnsi="Arial Narrow" w:cs="Arial"/>
          <w:sz w:val="24"/>
          <w:szCs w:val="24"/>
        </w:rPr>
        <w:t xml:space="preserve"> washing up brush</w:t>
      </w:r>
      <w:r w:rsidR="000B2145" w:rsidRPr="006D42D0">
        <w:rPr>
          <w:rFonts w:ascii="Arial Narrow" w:hAnsi="Arial Narrow" w:cs="Arial"/>
          <w:sz w:val="24"/>
          <w:szCs w:val="24"/>
        </w:rPr>
        <w:t>,</w:t>
      </w:r>
      <w:r w:rsidR="003E6A92" w:rsidRPr="006D42D0">
        <w:rPr>
          <w:rFonts w:ascii="Arial Narrow" w:hAnsi="Arial Narrow" w:cs="Arial"/>
          <w:sz w:val="24"/>
          <w:szCs w:val="24"/>
        </w:rPr>
        <w:t xml:space="preserve"> </w:t>
      </w:r>
      <w:r w:rsidR="00D3235B" w:rsidRPr="006D42D0">
        <w:rPr>
          <w:rFonts w:ascii="Arial Narrow" w:hAnsi="Arial Narrow" w:cs="Arial"/>
          <w:sz w:val="24"/>
          <w:szCs w:val="24"/>
        </w:rPr>
        <w:t>dustpan</w:t>
      </w:r>
      <w:r w:rsidR="003E6A92" w:rsidRPr="006D42D0">
        <w:rPr>
          <w:rFonts w:ascii="Arial Narrow" w:hAnsi="Arial Narrow" w:cs="Arial"/>
          <w:sz w:val="24"/>
          <w:szCs w:val="24"/>
        </w:rPr>
        <w:t xml:space="preserve"> and brush</w:t>
      </w:r>
      <w:r w:rsidR="00325D10" w:rsidRPr="006D42D0">
        <w:rPr>
          <w:rFonts w:ascii="Arial Narrow" w:hAnsi="Arial Narrow" w:cs="Arial"/>
          <w:sz w:val="24"/>
          <w:szCs w:val="24"/>
        </w:rPr>
        <w:t>,</w:t>
      </w:r>
      <w:r w:rsidR="003A296B" w:rsidRPr="006D42D0">
        <w:rPr>
          <w:rFonts w:ascii="Arial Narrow" w:hAnsi="Arial Narrow" w:cs="Arial"/>
          <w:sz w:val="24"/>
          <w:szCs w:val="24"/>
        </w:rPr>
        <w:t xml:space="preserve"> toilet brush</w:t>
      </w:r>
      <w:r w:rsidR="000B2145" w:rsidRPr="006D42D0">
        <w:rPr>
          <w:rFonts w:ascii="Arial Narrow" w:hAnsi="Arial Narrow" w:cs="Arial"/>
          <w:sz w:val="24"/>
          <w:szCs w:val="24"/>
        </w:rPr>
        <w:t>,</w:t>
      </w:r>
      <w:r w:rsidR="003A296B" w:rsidRPr="006D42D0">
        <w:rPr>
          <w:rFonts w:ascii="Arial Narrow" w:hAnsi="Arial Narrow" w:cs="Arial"/>
          <w:sz w:val="24"/>
          <w:szCs w:val="24"/>
        </w:rPr>
        <w:t xml:space="preserve"> cleaning spray (kitchen and bathroom) J clothes</w:t>
      </w:r>
      <w:r w:rsidR="00A56441" w:rsidRPr="006D42D0">
        <w:rPr>
          <w:rFonts w:ascii="Arial Narrow" w:hAnsi="Arial Narrow" w:cs="Arial"/>
          <w:sz w:val="24"/>
          <w:szCs w:val="24"/>
        </w:rPr>
        <w:t>,</w:t>
      </w:r>
      <w:r w:rsidR="003A296B" w:rsidRPr="006D42D0">
        <w:rPr>
          <w:rFonts w:ascii="Arial Narrow" w:hAnsi="Arial Narrow" w:cs="Arial"/>
          <w:sz w:val="24"/>
          <w:szCs w:val="24"/>
        </w:rPr>
        <w:t xml:space="preserve"> tea towel</w:t>
      </w:r>
      <w:r w:rsidR="00637105" w:rsidRPr="006D42D0">
        <w:rPr>
          <w:rFonts w:ascii="Arial Narrow" w:hAnsi="Arial Narrow" w:cs="Arial"/>
          <w:sz w:val="24"/>
          <w:szCs w:val="24"/>
        </w:rPr>
        <w:t>.</w:t>
      </w:r>
      <w:r w:rsidR="00222B06" w:rsidRPr="006D42D0">
        <w:rPr>
          <w:rFonts w:ascii="Arial Narrow" w:hAnsi="Arial Narrow" w:cs="Arial"/>
          <w:sz w:val="24"/>
          <w:szCs w:val="24"/>
        </w:rPr>
        <w:t xml:space="preserve">  </w:t>
      </w:r>
      <w:r w:rsidR="00DB0874" w:rsidRPr="006D42D0">
        <w:rPr>
          <w:rFonts w:ascii="Arial Narrow" w:hAnsi="Arial Narrow" w:cs="Arial"/>
          <w:sz w:val="24"/>
          <w:szCs w:val="24"/>
        </w:rPr>
        <w:t>Please add on</w:t>
      </w:r>
      <w:r w:rsidR="00C078B6">
        <w:rPr>
          <w:rFonts w:ascii="Arial Narrow" w:hAnsi="Arial Narrow" w:cs="Arial"/>
          <w:sz w:val="24"/>
          <w:szCs w:val="24"/>
        </w:rPr>
        <w:t>e</w:t>
      </w:r>
      <w:r w:rsidR="00DB0874" w:rsidRPr="006D42D0">
        <w:rPr>
          <w:rFonts w:ascii="Arial Narrow" w:hAnsi="Arial Narrow" w:cs="Arial"/>
          <w:sz w:val="24"/>
          <w:szCs w:val="24"/>
        </w:rPr>
        <w:t xml:space="preserve"> </w:t>
      </w:r>
      <w:r w:rsidR="00777897" w:rsidRPr="006D42D0">
        <w:rPr>
          <w:rFonts w:ascii="Arial Narrow" w:hAnsi="Arial Narrow" w:cs="Arial"/>
          <w:sz w:val="24"/>
          <w:szCs w:val="24"/>
        </w:rPr>
        <w:t>or</w:t>
      </w:r>
      <w:r w:rsidR="00DB0874" w:rsidRPr="006D42D0">
        <w:rPr>
          <w:rFonts w:ascii="Arial Narrow" w:hAnsi="Arial Narrow" w:cs="Arial"/>
          <w:sz w:val="24"/>
          <w:szCs w:val="24"/>
        </w:rPr>
        <w:t xml:space="preserve"> two items </w:t>
      </w:r>
      <w:r w:rsidR="0080193A" w:rsidRPr="006D42D0">
        <w:rPr>
          <w:rFonts w:ascii="Arial Narrow" w:hAnsi="Arial Narrow" w:cs="Arial"/>
          <w:sz w:val="24"/>
          <w:szCs w:val="24"/>
        </w:rPr>
        <w:t>to your shopping and put them in the box at the back of the church – t</w:t>
      </w:r>
      <w:r w:rsidR="006120D1" w:rsidRPr="006D42D0">
        <w:rPr>
          <w:rFonts w:ascii="Arial Narrow" w:hAnsi="Arial Narrow" w:cs="Arial"/>
          <w:sz w:val="24"/>
          <w:szCs w:val="24"/>
        </w:rPr>
        <w:t xml:space="preserve">hank </w:t>
      </w:r>
      <w:r w:rsidR="0080193A" w:rsidRPr="006D42D0">
        <w:rPr>
          <w:rFonts w:ascii="Arial Narrow" w:hAnsi="Arial Narrow" w:cs="Arial"/>
          <w:sz w:val="24"/>
          <w:szCs w:val="24"/>
        </w:rPr>
        <w:t>you.</w:t>
      </w:r>
    </w:p>
    <w:p w14:paraId="38D5F848" w14:textId="12D8230B" w:rsidR="006126F3" w:rsidRPr="006D42D0" w:rsidRDefault="00680B4D" w:rsidP="00910E57">
      <w:pPr>
        <w:pStyle w:val="ListParagraph"/>
        <w:spacing w:line="240" w:lineRule="auto"/>
        <w:ind w:left="-284" w:firstLine="28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D42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59C48AB" w14:textId="77777777" w:rsidR="00A35B49" w:rsidRPr="006D42D0" w:rsidRDefault="00A35B49" w:rsidP="00910E57">
      <w:pPr>
        <w:spacing w:line="240" w:lineRule="auto"/>
        <w:ind w:left="-284" w:firstLine="284"/>
        <w:jc w:val="center"/>
        <w:rPr>
          <w:rFonts w:ascii="Arial Narrow" w:hAnsi="Arial Narrow" w:cs="Arial"/>
          <w:sz w:val="24"/>
          <w:szCs w:val="24"/>
        </w:rPr>
      </w:pPr>
    </w:p>
    <w:p w14:paraId="7A9C490D" w14:textId="77777777" w:rsidR="006D42D0" w:rsidRDefault="006D42D0" w:rsidP="00910E57">
      <w:pPr>
        <w:spacing w:line="240" w:lineRule="auto"/>
        <w:ind w:left="-284" w:firstLine="284"/>
        <w:jc w:val="center"/>
        <w:rPr>
          <w:rFonts w:ascii="Arial Narrow" w:hAnsi="Arial Narrow" w:cs="Arial"/>
          <w:sz w:val="24"/>
          <w:szCs w:val="24"/>
        </w:rPr>
      </w:pPr>
    </w:p>
    <w:p w14:paraId="402F97FF" w14:textId="77777777" w:rsidR="00B571CC" w:rsidRDefault="00B571CC" w:rsidP="00910E57">
      <w:pPr>
        <w:spacing w:line="240" w:lineRule="auto"/>
        <w:ind w:left="-284" w:firstLine="284"/>
        <w:jc w:val="center"/>
        <w:rPr>
          <w:rFonts w:ascii="Arial Narrow" w:hAnsi="Arial Narrow" w:cs="Arial"/>
          <w:sz w:val="24"/>
          <w:szCs w:val="24"/>
        </w:rPr>
      </w:pPr>
    </w:p>
    <w:p w14:paraId="2BD2104F" w14:textId="77777777" w:rsidR="00C00F6D" w:rsidRPr="006D42D0" w:rsidRDefault="00C00F6D" w:rsidP="00910E57">
      <w:pPr>
        <w:spacing w:line="240" w:lineRule="auto"/>
        <w:ind w:left="-284" w:firstLine="284"/>
        <w:jc w:val="center"/>
        <w:rPr>
          <w:rFonts w:ascii="Arial Narrow" w:hAnsi="Arial Narrow" w:cs="Arial"/>
          <w:sz w:val="24"/>
          <w:szCs w:val="24"/>
        </w:rPr>
      </w:pPr>
    </w:p>
    <w:p w14:paraId="4258D11F" w14:textId="77777777" w:rsidR="006D42D0" w:rsidRPr="002D3BE0" w:rsidRDefault="006D42D0" w:rsidP="00910E57">
      <w:pPr>
        <w:spacing w:line="240" w:lineRule="auto"/>
        <w:ind w:left="-284" w:firstLine="284"/>
        <w:jc w:val="center"/>
        <w:rPr>
          <w:rFonts w:ascii="Arial Narrow" w:hAnsi="Arial Narrow" w:cs="Arial"/>
          <w:sz w:val="24"/>
          <w:szCs w:val="24"/>
        </w:rPr>
      </w:pPr>
    </w:p>
    <w:p w14:paraId="33236CBB" w14:textId="02D41B62" w:rsidR="008250AE" w:rsidRPr="004146DF" w:rsidRDefault="005147F7" w:rsidP="00AC4792">
      <w:pPr>
        <w:pStyle w:val="ListParagraph"/>
        <w:spacing w:line="240" w:lineRule="auto"/>
        <w:ind w:left="0"/>
        <w:jc w:val="center"/>
        <w:rPr>
          <w:rFonts w:ascii="Arial" w:eastAsia="Times New Roman" w:hAnsi="Arial" w:cs="Arial"/>
          <w:color w:val="000000"/>
        </w:rPr>
      </w:pPr>
      <w:r w:rsidRPr="004146DF">
        <w:rPr>
          <w:noProof/>
        </w:rPr>
        <w:drawing>
          <wp:anchor distT="0" distB="0" distL="0" distR="0" simplePos="0" relativeHeight="2" behindDoc="1" locked="0" layoutInCell="0" allowOverlap="1" wp14:anchorId="01A93269" wp14:editId="25D3A29E">
            <wp:simplePos x="0" y="0"/>
            <wp:positionH relativeFrom="column">
              <wp:posOffset>625475</wp:posOffset>
            </wp:positionH>
            <wp:positionV relativeFrom="paragraph">
              <wp:posOffset>107950</wp:posOffset>
            </wp:positionV>
            <wp:extent cx="3408045" cy="1190625"/>
            <wp:effectExtent l="0" t="0" r="1905" b="9525"/>
            <wp:wrapNone/>
            <wp:docPr id="2" name="Picture 1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66DD0" w:rsidRPr="004146DF">
        <w:rPr>
          <w:noProof/>
        </w:rPr>
        <w:drawing>
          <wp:anchor distT="0" distB="0" distL="114300" distR="93345" simplePos="0" relativeHeight="4" behindDoc="0" locked="0" layoutInCell="0" allowOverlap="1" wp14:anchorId="321A016B" wp14:editId="31ADBF3B">
            <wp:simplePos x="0" y="0"/>
            <wp:positionH relativeFrom="column">
              <wp:posOffset>2106930</wp:posOffset>
            </wp:positionH>
            <wp:positionV relativeFrom="paragraph">
              <wp:posOffset>83820</wp:posOffset>
            </wp:positionV>
            <wp:extent cx="1139825" cy="610870"/>
            <wp:effectExtent l="0" t="0" r="0" b="0"/>
            <wp:wrapThrough wrapText="bothSides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3" name="Picture 6" descr="Welcome to Our Church! - St. Joan of Arc Catholic Chur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elcome to Our Church! - St. Joan of Arc Catholic Church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39825" cy="61087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 w:rsidR="00D6001B" w:rsidRPr="004146DF">
        <w:rPr>
          <w:rFonts w:ascii="Arial" w:eastAsia="Times New Roman" w:hAnsi="Arial" w:cs="Arial"/>
          <w:color w:val="000000"/>
        </w:rPr>
        <w:t xml:space="preserve"> </w:t>
      </w:r>
      <w:bookmarkStart w:id="0" w:name="_Hlk138178177"/>
      <w:bookmarkEnd w:id="0"/>
      <w:r w:rsidR="00424BB7" w:rsidRPr="004146DF">
        <w:rPr>
          <w:rFonts w:ascii="Arial" w:eastAsia="Times New Roman" w:hAnsi="Arial" w:cs="Arial"/>
          <w:color w:val="000000"/>
        </w:rPr>
        <w:tab/>
      </w:r>
      <w:r w:rsidR="00424BB7" w:rsidRPr="004146DF">
        <w:rPr>
          <w:rFonts w:ascii="Arial" w:eastAsia="Times New Roman" w:hAnsi="Arial" w:cs="Arial"/>
          <w:color w:val="000000"/>
        </w:rPr>
        <w:tab/>
      </w:r>
      <w:r w:rsidR="00424BB7" w:rsidRPr="004146DF">
        <w:rPr>
          <w:rFonts w:ascii="Arial" w:eastAsia="Times New Roman" w:hAnsi="Arial" w:cs="Arial"/>
          <w:color w:val="000000"/>
        </w:rPr>
        <w:tab/>
      </w:r>
      <w:r w:rsidR="00424BB7" w:rsidRPr="004146DF">
        <w:rPr>
          <w:rFonts w:ascii="Arial" w:eastAsia="Times New Roman" w:hAnsi="Arial" w:cs="Arial"/>
          <w:color w:val="000000"/>
        </w:rPr>
        <w:tab/>
      </w:r>
    </w:p>
    <w:p w14:paraId="42B76217" w14:textId="0D7DC3A2" w:rsidR="00E00FDB" w:rsidRPr="004146DF" w:rsidRDefault="00E00FDB" w:rsidP="002617EA">
      <w:pPr>
        <w:pStyle w:val="ListParagraph"/>
        <w:spacing w:line="240" w:lineRule="auto"/>
        <w:ind w:left="644"/>
        <w:jc w:val="center"/>
        <w:rPr>
          <w:rFonts w:ascii="Arial" w:eastAsia="Times New Roman" w:hAnsi="Arial" w:cs="Arial"/>
          <w:color w:val="000000"/>
        </w:rPr>
      </w:pPr>
    </w:p>
    <w:p w14:paraId="6E1FB897" w14:textId="65720ACA" w:rsidR="007A36E5" w:rsidRDefault="00862ECF" w:rsidP="002617EA">
      <w:pPr>
        <w:pStyle w:val="ListParagraph"/>
        <w:spacing w:after="86" w:line="240" w:lineRule="auto"/>
        <w:rPr>
          <w:rFonts w:ascii="Arial" w:eastAsia="Times New Roman" w:hAnsi="Arial" w:cs="Arial"/>
          <w:color w:val="000000"/>
        </w:rPr>
      </w:pPr>
      <w:r w:rsidRPr="004146DF">
        <w:rPr>
          <w:rFonts w:ascii="Arial" w:eastAsia="Times New Roman" w:hAnsi="Arial" w:cs="Arial"/>
          <w:color w:val="000000"/>
        </w:rPr>
        <w:t xml:space="preserve"> </w:t>
      </w:r>
      <w:r w:rsidR="007A36E5" w:rsidRPr="004146DF">
        <w:rPr>
          <w:rFonts w:ascii="Arial" w:eastAsia="Times New Roman" w:hAnsi="Arial" w:cs="Arial"/>
          <w:color w:val="000000"/>
        </w:rPr>
        <w:t xml:space="preserve">       </w:t>
      </w:r>
    </w:p>
    <w:p w14:paraId="3B2D9938" w14:textId="24AD0F2A" w:rsidR="009D61AA" w:rsidRDefault="009D61AA" w:rsidP="002617EA">
      <w:pPr>
        <w:pStyle w:val="ListParagraph"/>
        <w:spacing w:after="86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</w:p>
    <w:p w14:paraId="46812A63" w14:textId="77777777" w:rsidR="009D61AA" w:rsidRDefault="009D61AA" w:rsidP="002617EA">
      <w:pPr>
        <w:pStyle w:val="ListParagraph"/>
        <w:spacing w:after="86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</w:r>
      <w:r>
        <w:rPr>
          <w:rFonts w:ascii="Arial" w:eastAsia="Times New Roman" w:hAnsi="Arial" w:cs="Arial"/>
          <w:color w:val="000000"/>
          <w:sz w:val="23"/>
          <w:szCs w:val="23"/>
        </w:rPr>
        <w:tab/>
      </w:r>
      <w:r>
        <w:rPr>
          <w:rFonts w:ascii="Arial" w:eastAsia="Times New Roman" w:hAnsi="Arial" w:cs="Arial"/>
          <w:color w:val="000000"/>
          <w:sz w:val="23"/>
          <w:szCs w:val="23"/>
        </w:rPr>
        <w:tab/>
      </w:r>
      <w:r>
        <w:rPr>
          <w:rFonts w:ascii="Arial" w:eastAsia="Times New Roman" w:hAnsi="Arial" w:cs="Arial"/>
          <w:color w:val="000000"/>
          <w:sz w:val="23"/>
          <w:szCs w:val="23"/>
        </w:rPr>
        <w:tab/>
      </w:r>
    </w:p>
    <w:p w14:paraId="5CF8A1AA" w14:textId="77777777" w:rsidR="003061ED" w:rsidRPr="00D54366" w:rsidRDefault="009D61AA" w:rsidP="002617EA">
      <w:pPr>
        <w:pStyle w:val="ListParagraph"/>
        <w:spacing w:after="86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</w:r>
      <w:r>
        <w:rPr>
          <w:rFonts w:ascii="Arial" w:eastAsia="Times New Roman" w:hAnsi="Arial" w:cs="Arial"/>
          <w:color w:val="000000"/>
          <w:sz w:val="23"/>
          <w:szCs w:val="23"/>
        </w:rPr>
        <w:tab/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 xml:space="preserve">         </w:t>
      </w:r>
    </w:p>
    <w:p w14:paraId="751AAC82" w14:textId="1F6EFC0A" w:rsidR="00803BCA" w:rsidRDefault="003061ED" w:rsidP="002617EA">
      <w:pPr>
        <w:pStyle w:val="ListParagraph"/>
        <w:spacing w:after="86" w:line="240" w:lineRule="auto"/>
        <w:ind w:left="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="00D54366"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</w:p>
    <w:p w14:paraId="3AE8D906" w14:textId="77777777" w:rsidR="00803BCA" w:rsidRDefault="00803BCA" w:rsidP="002617EA">
      <w:pPr>
        <w:pStyle w:val="ListParagraph"/>
        <w:spacing w:after="86" w:line="240" w:lineRule="auto"/>
        <w:ind w:left="0"/>
        <w:rPr>
          <w:rFonts w:ascii="Arial" w:eastAsia="Times New Roman" w:hAnsi="Arial" w:cs="Arial"/>
          <w:color w:val="000000"/>
        </w:rPr>
      </w:pPr>
    </w:p>
    <w:p w14:paraId="703524C9" w14:textId="6E97E6C8" w:rsidR="00D66DD0" w:rsidRPr="00D66DD0" w:rsidRDefault="00D9621B" w:rsidP="00AF0D23">
      <w:pPr>
        <w:pStyle w:val="ListParagraph"/>
        <w:spacing w:after="86" w:line="240" w:lineRule="auto"/>
        <w:ind w:left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</w:t>
      </w:r>
      <w:r w:rsidR="00534835">
        <w:rPr>
          <w:rFonts w:ascii="Arial" w:eastAsia="Times New Roman" w:hAnsi="Arial" w:cs="Arial"/>
          <w:color w:val="000000"/>
        </w:rPr>
        <w:t xml:space="preserve">Fourth </w:t>
      </w:r>
      <w:r w:rsidR="00FA61BA">
        <w:rPr>
          <w:rFonts w:ascii="Arial" w:eastAsia="Times New Roman" w:hAnsi="Arial" w:cs="Arial"/>
          <w:color w:val="000000"/>
        </w:rPr>
        <w:t xml:space="preserve">Sunday </w:t>
      </w:r>
      <w:r w:rsidR="002405E5" w:rsidRPr="002405E5">
        <w:rPr>
          <w:rFonts w:ascii="Arial" w:eastAsia="Times New Roman" w:hAnsi="Arial" w:cs="Arial"/>
          <w:color w:val="000000"/>
        </w:rPr>
        <w:t>of Easter</w:t>
      </w:r>
      <w:r w:rsidR="00534835">
        <w:rPr>
          <w:rFonts w:ascii="Arial" w:eastAsia="Times New Roman" w:hAnsi="Arial" w:cs="Arial"/>
          <w:color w:val="000000"/>
        </w:rPr>
        <w:t xml:space="preserve"> </w:t>
      </w:r>
      <w:r w:rsidR="00D54366">
        <w:rPr>
          <w:rFonts w:ascii="Arial" w:eastAsia="Times New Roman" w:hAnsi="Arial" w:cs="Arial"/>
          <w:color w:val="000000"/>
        </w:rPr>
        <w:t>-</w:t>
      </w:r>
      <w:r w:rsidR="009D61AA">
        <w:rPr>
          <w:rFonts w:ascii="Arial" w:eastAsia="Times New Roman" w:hAnsi="Arial" w:cs="Arial"/>
          <w:color w:val="000000"/>
        </w:rPr>
        <w:t xml:space="preserve"> </w:t>
      </w:r>
      <w:r w:rsidR="00534835">
        <w:rPr>
          <w:rFonts w:ascii="Arial" w:eastAsia="Times New Roman" w:hAnsi="Arial" w:cs="Arial"/>
          <w:color w:val="000000"/>
        </w:rPr>
        <w:t>26</w:t>
      </w:r>
      <w:r w:rsidR="009D61AA">
        <w:rPr>
          <w:rFonts w:ascii="Arial" w:eastAsia="Times New Roman" w:hAnsi="Arial" w:cs="Arial"/>
          <w:color w:val="000000"/>
        </w:rPr>
        <w:t xml:space="preserve"> April 2026           </w:t>
      </w:r>
      <w:r w:rsidR="00D54366">
        <w:rPr>
          <w:rFonts w:ascii="Arial" w:hAnsi="Arial" w:cs="Arial"/>
        </w:rPr>
        <w:t xml:space="preserve">                       </w:t>
      </w:r>
      <w:r w:rsidR="00AF0D23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ab/>
      </w:r>
      <w:r w:rsidR="003D26D8">
        <w:rPr>
          <w:rFonts w:ascii="Arial" w:hAnsi="Arial" w:cs="Arial"/>
        </w:rPr>
        <w:t>Prof Ian Arbon</w:t>
      </w:r>
      <w:r w:rsidR="00AF4363">
        <w:rPr>
          <w:rFonts w:ascii="Arial" w:hAnsi="Arial" w:cs="Arial"/>
        </w:rPr>
        <w:t xml:space="preserve"> </w:t>
      </w:r>
      <w:r w:rsidR="00C44F64">
        <w:rPr>
          <w:rFonts w:ascii="Arial" w:hAnsi="Arial" w:cs="Arial"/>
        </w:rPr>
        <w:t xml:space="preserve">will be </w:t>
      </w:r>
      <w:r w:rsidR="00F61D2E">
        <w:rPr>
          <w:rFonts w:ascii="Arial" w:hAnsi="Arial" w:cs="Arial"/>
        </w:rPr>
        <w:t>p</w:t>
      </w:r>
      <w:r w:rsidR="00C44F64">
        <w:rPr>
          <w:rFonts w:ascii="Arial" w:hAnsi="Arial" w:cs="Arial"/>
        </w:rPr>
        <w:t xml:space="preserve">residing </w:t>
      </w:r>
    </w:p>
    <w:p w14:paraId="1E234765" w14:textId="77777777" w:rsidR="00F711EE" w:rsidRDefault="00D66DD0" w:rsidP="002617EA">
      <w:pPr>
        <w:pStyle w:val="ListParagraph"/>
        <w:spacing w:after="86" w:line="240" w:lineRule="auto"/>
        <w:ind w:left="0" w:hanging="720"/>
        <w:jc w:val="both"/>
        <w:rPr>
          <w:rFonts w:ascii="Arial" w:eastAsia="Times New Roman" w:hAnsi="Arial" w:cs="Arial"/>
          <w:b/>
          <w:bCs/>
          <w:color w:val="000000"/>
        </w:rPr>
      </w:pPr>
      <w:r w:rsidRPr="00D66DD0">
        <w:rPr>
          <w:rFonts w:ascii="Arial" w:eastAsia="Times New Roman" w:hAnsi="Arial" w:cs="Arial"/>
          <w:b/>
          <w:bCs/>
          <w:color w:val="000000"/>
        </w:rPr>
        <w:tab/>
      </w:r>
      <w:r w:rsidR="00D6001B" w:rsidRPr="00D66DD0">
        <w:rPr>
          <w:rFonts w:ascii="Arial" w:eastAsia="Times New Roman" w:hAnsi="Arial" w:cs="Arial"/>
          <w:b/>
          <w:bCs/>
          <w:color w:val="000000"/>
        </w:rPr>
        <w:t>Collect</w:t>
      </w:r>
      <w:r w:rsidR="00EA379F" w:rsidRPr="00D66DD0">
        <w:rPr>
          <w:rFonts w:ascii="Arial" w:eastAsia="Times New Roman" w:hAnsi="Arial" w:cs="Arial"/>
          <w:b/>
          <w:bCs/>
          <w:color w:val="000000"/>
        </w:rPr>
        <w:t xml:space="preserve">     </w:t>
      </w:r>
      <w:r w:rsidRPr="00D66DD0">
        <w:rPr>
          <w:rFonts w:ascii="Arial" w:eastAsia="Times New Roman" w:hAnsi="Arial" w:cs="Arial"/>
          <w:b/>
          <w:bCs/>
          <w:color w:val="000000"/>
        </w:rPr>
        <w:t xml:space="preserve">   </w:t>
      </w:r>
    </w:p>
    <w:p w14:paraId="5C1125B3" w14:textId="25966261" w:rsidR="00875D9D" w:rsidRPr="00D66DD0" w:rsidRDefault="00B249BA" w:rsidP="00534835">
      <w:pPr>
        <w:pStyle w:val="ListParagraph"/>
        <w:spacing w:after="86" w:line="240" w:lineRule="auto"/>
        <w:ind w:left="0" w:hanging="720"/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ab/>
      </w:r>
      <w:r w:rsidR="00D44C8B" w:rsidRPr="00D44C8B">
        <w:rPr>
          <w:rFonts w:ascii="Arial" w:eastAsia="Times New Roman" w:hAnsi="Arial" w:cs="Arial"/>
          <w:color w:val="000000"/>
        </w:rPr>
        <w:t>O God, the light of whose truth stretches out to those who go astray, that they may return to the path of righteousness: give your grace to all who profess themselves Christians, that they may cast out what is harmful, and pursue all that gives life; through Jesus Christ, our Lord, who lives and reigns with you, in the unity of the Holy Spirit, one God, world without end</w:t>
      </w:r>
      <w:r w:rsidR="00534835">
        <w:rPr>
          <w:rFonts w:ascii="Arial" w:eastAsia="Times New Roman" w:hAnsi="Arial" w:cs="Arial"/>
          <w:b/>
          <w:bCs/>
          <w:color w:val="000000"/>
        </w:rPr>
        <w:t>.</w:t>
      </w:r>
      <w:r w:rsidR="00D66DD0" w:rsidRPr="00D66DD0">
        <w:rPr>
          <w:rFonts w:ascii="Arial" w:eastAsia="Times New Roman" w:hAnsi="Arial" w:cs="Arial"/>
          <w:b/>
          <w:bCs/>
          <w:color w:val="000000"/>
        </w:rPr>
        <w:t xml:space="preserve">    </w:t>
      </w:r>
      <w:r w:rsidR="009D61AA" w:rsidRPr="000205F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Amen </w:t>
      </w:r>
    </w:p>
    <w:p w14:paraId="6867E95E" w14:textId="3376395E" w:rsidR="00546ED8" w:rsidRPr="00D66DD0" w:rsidRDefault="00D6001B" w:rsidP="002617EA">
      <w:pPr>
        <w:spacing w:after="0" w:line="240" w:lineRule="auto"/>
        <w:ind w:right="70"/>
        <w:jc w:val="both"/>
        <w:outlineLvl w:val="0"/>
        <w:rPr>
          <w:rFonts w:ascii="Arial" w:eastAsia="Times New Roman" w:hAnsi="Arial" w:cs="Arial"/>
          <w:b/>
          <w:bCs/>
          <w:color w:val="000000"/>
        </w:rPr>
      </w:pPr>
      <w:r w:rsidRPr="00D66DD0">
        <w:rPr>
          <w:rFonts w:ascii="Arial" w:eastAsia="Times New Roman" w:hAnsi="Arial" w:cs="Arial"/>
          <w:b/>
          <w:bCs/>
          <w:color w:val="000000"/>
        </w:rPr>
        <w:t xml:space="preserve">Hymns   </w:t>
      </w:r>
    </w:p>
    <w:p w14:paraId="58FF4E90" w14:textId="020305BE" w:rsidR="00840F57" w:rsidRPr="00D66DD0" w:rsidRDefault="00D6001B" w:rsidP="00AA160A">
      <w:pPr>
        <w:spacing w:after="0" w:line="240" w:lineRule="auto"/>
        <w:rPr>
          <w:rFonts w:ascii="Arial" w:eastAsia="Times New Roman" w:hAnsi="Arial" w:cs="Arial"/>
        </w:rPr>
      </w:pPr>
      <w:r w:rsidRPr="00D66DD0">
        <w:rPr>
          <w:rFonts w:ascii="Arial" w:eastAsia="Times New Roman" w:hAnsi="Arial" w:cs="Arial"/>
          <w:color w:val="000000"/>
        </w:rPr>
        <w:t xml:space="preserve">Processional </w:t>
      </w:r>
      <w:r w:rsidRPr="00D66DD0">
        <w:rPr>
          <w:rFonts w:ascii="Arial" w:eastAsia="Times New Roman" w:hAnsi="Arial" w:cs="Arial"/>
          <w:color w:val="000000"/>
        </w:rPr>
        <w:tab/>
      </w:r>
      <w:r w:rsidR="004146DF" w:rsidRPr="00D66DD0">
        <w:rPr>
          <w:rFonts w:ascii="Arial" w:eastAsia="Times New Roman" w:hAnsi="Arial" w:cs="Arial"/>
          <w:color w:val="000000"/>
        </w:rPr>
        <w:tab/>
      </w:r>
      <w:r w:rsidR="00AA160A" w:rsidRPr="00E81820">
        <w:rPr>
          <w:rFonts w:ascii="Arial" w:eastAsia="Times New Roman" w:hAnsi="Arial" w:cs="Arial"/>
          <w:b/>
          <w:bCs/>
          <w:color w:val="000000"/>
        </w:rPr>
        <w:t>6</w:t>
      </w:r>
      <w:r w:rsidR="00AA160A" w:rsidRPr="00AA160A">
        <w:rPr>
          <w:rFonts w:ascii="Arial" w:eastAsia="Times New Roman" w:hAnsi="Arial" w:cs="Arial"/>
          <w:color w:val="000000"/>
        </w:rPr>
        <w:t xml:space="preserve"> </w:t>
      </w:r>
      <w:r w:rsidR="00982CA6">
        <w:rPr>
          <w:rFonts w:ascii="Arial" w:eastAsia="Times New Roman" w:hAnsi="Arial" w:cs="Arial"/>
          <w:color w:val="000000"/>
        </w:rPr>
        <w:tab/>
      </w:r>
      <w:r w:rsidR="00AA160A" w:rsidRPr="00AA160A">
        <w:rPr>
          <w:rFonts w:ascii="Arial" w:eastAsia="Times New Roman" w:hAnsi="Arial" w:cs="Arial"/>
          <w:color w:val="000000"/>
        </w:rPr>
        <w:t>All Creatures of</w:t>
      </w:r>
      <w:r w:rsidR="00982CA6">
        <w:rPr>
          <w:rFonts w:ascii="Arial" w:eastAsia="Times New Roman" w:hAnsi="Arial" w:cs="Arial"/>
          <w:color w:val="000000"/>
        </w:rPr>
        <w:t xml:space="preserve"> </w:t>
      </w:r>
      <w:r w:rsidR="00AA160A" w:rsidRPr="00AA160A">
        <w:rPr>
          <w:rFonts w:ascii="Arial" w:eastAsia="Times New Roman" w:hAnsi="Arial" w:cs="Arial"/>
          <w:color w:val="000000"/>
        </w:rPr>
        <w:t>our God and</w:t>
      </w:r>
      <w:r w:rsidR="00982CA6">
        <w:rPr>
          <w:rFonts w:ascii="Arial" w:eastAsia="Times New Roman" w:hAnsi="Arial" w:cs="Arial"/>
          <w:color w:val="000000"/>
        </w:rPr>
        <w:t xml:space="preserve"> </w:t>
      </w:r>
      <w:r w:rsidR="00AA160A" w:rsidRPr="00AA160A">
        <w:rPr>
          <w:rFonts w:ascii="Arial" w:eastAsia="Times New Roman" w:hAnsi="Arial" w:cs="Arial"/>
          <w:color w:val="000000"/>
        </w:rPr>
        <w:t>King</w:t>
      </w:r>
    </w:p>
    <w:p w14:paraId="2F27F237" w14:textId="0BC73246" w:rsidR="00073A73" w:rsidRPr="00D66DD0" w:rsidRDefault="00D6001B" w:rsidP="00CE5FD6">
      <w:pPr>
        <w:spacing w:after="0" w:line="240" w:lineRule="auto"/>
        <w:rPr>
          <w:rFonts w:ascii="Arial" w:eastAsia="Times New Roman" w:hAnsi="Arial" w:cs="Arial"/>
        </w:rPr>
      </w:pPr>
      <w:r w:rsidRPr="00D66DD0">
        <w:rPr>
          <w:rFonts w:ascii="Arial" w:eastAsia="Times New Roman" w:hAnsi="Arial" w:cs="Arial"/>
          <w:color w:val="000000"/>
        </w:rPr>
        <w:t>Gradual</w:t>
      </w:r>
      <w:r w:rsidRPr="00D66DD0">
        <w:rPr>
          <w:rFonts w:ascii="Arial" w:eastAsia="Times New Roman" w:hAnsi="Arial" w:cs="Arial"/>
          <w:color w:val="000000"/>
        </w:rPr>
        <w:tab/>
      </w:r>
      <w:r w:rsidRPr="00D66DD0">
        <w:rPr>
          <w:rFonts w:ascii="Arial" w:eastAsia="Times New Roman" w:hAnsi="Arial" w:cs="Arial"/>
          <w:color w:val="000000"/>
        </w:rPr>
        <w:tab/>
      </w:r>
      <w:r w:rsidR="00CE5FD6" w:rsidRPr="00E81820">
        <w:rPr>
          <w:rFonts w:ascii="Arial" w:eastAsia="Times New Roman" w:hAnsi="Arial" w:cs="Arial"/>
          <w:b/>
          <w:bCs/>
          <w:color w:val="000000"/>
        </w:rPr>
        <w:t xml:space="preserve">649 </w:t>
      </w:r>
      <w:r w:rsidR="00CE5FD6">
        <w:rPr>
          <w:rFonts w:ascii="Arial" w:eastAsia="Times New Roman" w:hAnsi="Arial" w:cs="Arial"/>
          <w:color w:val="000000"/>
        </w:rPr>
        <w:tab/>
      </w:r>
      <w:r w:rsidR="00CE5FD6" w:rsidRPr="00CE5FD6">
        <w:rPr>
          <w:rFonts w:ascii="Arial" w:eastAsia="Times New Roman" w:hAnsi="Arial" w:cs="Arial"/>
          <w:color w:val="000000"/>
        </w:rPr>
        <w:t>The King of</w:t>
      </w:r>
      <w:r w:rsidR="00CE5FD6">
        <w:rPr>
          <w:rFonts w:ascii="Arial" w:eastAsia="Times New Roman" w:hAnsi="Arial" w:cs="Arial"/>
          <w:color w:val="000000"/>
        </w:rPr>
        <w:t xml:space="preserve"> </w:t>
      </w:r>
      <w:r w:rsidR="007A2D5E">
        <w:rPr>
          <w:rFonts w:ascii="Arial" w:eastAsia="Times New Roman" w:hAnsi="Arial" w:cs="Arial"/>
          <w:color w:val="000000"/>
        </w:rPr>
        <w:t>l</w:t>
      </w:r>
      <w:r w:rsidR="00CE5FD6" w:rsidRPr="00CE5FD6">
        <w:rPr>
          <w:rFonts w:ascii="Arial" w:eastAsia="Times New Roman" w:hAnsi="Arial" w:cs="Arial"/>
          <w:color w:val="000000"/>
        </w:rPr>
        <w:t>ove</w:t>
      </w:r>
      <w:r w:rsidR="00CE5FD6">
        <w:rPr>
          <w:rFonts w:ascii="Arial" w:eastAsia="Times New Roman" w:hAnsi="Arial" w:cs="Arial"/>
          <w:color w:val="000000"/>
        </w:rPr>
        <w:t xml:space="preserve"> (Tune 2)</w:t>
      </w:r>
    </w:p>
    <w:p w14:paraId="7F70EFF9" w14:textId="50998E35" w:rsidR="00D75E7C" w:rsidRPr="00D66DD0" w:rsidRDefault="00D6001B" w:rsidP="000F6E22">
      <w:pPr>
        <w:spacing w:after="0" w:line="240" w:lineRule="auto"/>
        <w:rPr>
          <w:rFonts w:ascii="Arial" w:eastAsia="Times New Roman" w:hAnsi="Arial" w:cs="Arial"/>
        </w:rPr>
      </w:pPr>
      <w:r w:rsidRPr="00D66DD0">
        <w:rPr>
          <w:rFonts w:ascii="Arial" w:eastAsia="Times New Roman" w:hAnsi="Arial" w:cs="Arial"/>
          <w:color w:val="000000"/>
        </w:rPr>
        <w:t>Offertory</w:t>
      </w:r>
      <w:r w:rsidRPr="00D66DD0">
        <w:rPr>
          <w:rFonts w:ascii="Arial" w:eastAsia="Times New Roman" w:hAnsi="Arial" w:cs="Arial"/>
          <w:color w:val="000000"/>
        </w:rPr>
        <w:tab/>
      </w:r>
      <w:r w:rsidRPr="00D66DD0">
        <w:rPr>
          <w:rFonts w:ascii="Arial" w:eastAsia="Times New Roman" w:hAnsi="Arial" w:cs="Arial"/>
          <w:color w:val="000000"/>
        </w:rPr>
        <w:tab/>
      </w:r>
      <w:r w:rsidR="000F6E22" w:rsidRPr="00E81820">
        <w:rPr>
          <w:rFonts w:ascii="Arial" w:eastAsia="Times New Roman" w:hAnsi="Arial" w:cs="Arial"/>
          <w:b/>
          <w:bCs/>
          <w:color w:val="000000"/>
        </w:rPr>
        <w:t>503</w:t>
      </w:r>
      <w:r w:rsidR="000F6E22">
        <w:rPr>
          <w:rFonts w:ascii="Arial" w:eastAsia="Times New Roman" w:hAnsi="Arial" w:cs="Arial"/>
          <w:color w:val="000000"/>
        </w:rPr>
        <w:tab/>
      </w:r>
      <w:r w:rsidR="000F6E22" w:rsidRPr="000F6E22">
        <w:rPr>
          <w:rFonts w:ascii="Arial" w:eastAsia="Times New Roman" w:hAnsi="Arial" w:cs="Arial"/>
          <w:color w:val="000000"/>
        </w:rPr>
        <w:t xml:space="preserve"> O Jesus I</w:t>
      </w:r>
      <w:r w:rsidR="00611753">
        <w:rPr>
          <w:rFonts w:ascii="Arial" w:eastAsia="Times New Roman" w:hAnsi="Arial" w:cs="Arial"/>
          <w:color w:val="000000"/>
        </w:rPr>
        <w:t xml:space="preserve"> </w:t>
      </w:r>
      <w:r w:rsidR="000F6E22" w:rsidRPr="000F6E22">
        <w:rPr>
          <w:rFonts w:ascii="Arial" w:eastAsia="Times New Roman" w:hAnsi="Arial" w:cs="Arial"/>
          <w:color w:val="000000"/>
        </w:rPr>
        <w:t>have</w:t>
      </w:r>
      <w:r w:rsidR="00611753">
        <w:rPr>
          <w:rFonts w:ascii="Arial" w:eastAsia="Times New Roman" w:hAnsi="Arial" w:cs="Arial"/>
          <w:color w:val="000000"/>
        </w:rPr>
        <w:t xml:space="preserve"> (Tune 2)</w:t>
      </w:r>
      <w:r w:rsidR="00FB1651">
        <w:rPr>
          <w:rFonts w:ascii="Arial" w:eastAsia="Times New Roman" w:hAnsi="Arial" w:cs="Arial"/>
          <w:color w:val="000000"/>
        </w:rPr>
        <w:tab/>
      </w:r>
    </w:p>
    <w:p w14:paraId="28C0FE3D" w14:textId="61F2860C" w:rsidR="0057116E" w:rsidRPr="0057116E" w:rsidRDefault="00D6001B" w:rsidP="005968A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D66DD0">
        <w:rPr>
          <w:rFonts w:ascii="Arial" w:eastAsia="Times New Roman" w:hAnsi="Arial" w:cs="Arial"/>
          <w:i/>
          <w:iCs/>
          <w:color w:val="000000"/>
        </w:rPr>
        <w:t>Communion</w:t>
      </w:r>
      <w:r w:rsidRPr="00D66DD0">
        <w:rPr>
          <w:rFonts w:ascii="Arial" w:eastAsia="Times New Roman" w:hAnsi="Arial" w:cs="Arial"/>
          <w:i/>
          <w:iCs/>
          <w:color w:val="000000"/>
        </w:rPr>
        <w:tab/>
      </w:r>
      <w:bookmarkStart w:id="1" w:name="_Hlk129602893"/>
      <w:bookmarkEnd w:id="1"/>
      <w:r w:rsidRPr="00D66DD0">
        <w:rPr>
          <w:rFonts w:ascii="Arial" w:eastAsia="Times New Roman" w:hAnsi="Arial" w:cs="Arial"/>
          <w:i/>
          <w:iCs/>
          <w:color w:val="000000"/>
        </w:rPr>
        <w:tab/>
      </w:r>
      <w:r w:rsidR="005968AA" w:rsidRPr="00E81820">
        <w:rPr>
          <w:rFonts w:ascii="Arial" w:eastAsia="Times New Roman" w:hAnsi="Arial" w:cs="Arial"/>
          <w:b/>
          <w:bCs/>
          <w:i/>
          <w:iCs/>
          <w:color w:val="000000"/>
        </w:rPr>
        <w:t>87</w:t>
      </w:r>
      <w:r w:rsidR="005968AA" w:rsidRPr="005968AA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5968AA">
        <w:rPr>
          <w:rFonts w:ascii="Arial" w:eastAsia="Times New Roman" w:hAnsi="Arial" w:cs="Arial"/>
          <w:i/>
          <w:iCs/>
          <w:color w:val="000000"/>
        </w:rPr>
        <w:tab/>
      </w:r>
      <w:r w:rsidR="005968AA" w:rsidRPr="005968AA">
        <w:rPr>
          <w:rFonts w:ascii="Arial" w:eastAsia="Times New Roman" w:hAnsi="Arial" w:cs="Arial"/>
          <w:i/>
          <w:iCs/>
          <w:color w:val="000000"/>
        </w:rPr>
        <w:t>Broken for</w:t>
      </w:r>
      <w:r w:rsidR="005968AA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5968AA" w:rsidRPr="005968AA">
        <w:rPr>
          <w:rFonts w:ascii="Arial" w:eastAsia="Times New Roman" w:hAnsi="Arial" w:cs="Arial"/>
          <w:i/>
          <w:iCs/>
          <w:color w:val="000000"/>
        </w:rPr>
        <w:t>me</w:t>
      </w:r>
      <w:r w:rsidR="004644EE">
        <w:rPr>
          <w:rFonts w:ascii="Arial" w:eastAsia="Times New Roman" w:hAnsi="Arial" w:cs="Arial"/>
          <w:i/>
          <w:iCs/>
          <w:color w:val="000000"/>
        </w:rPr>
        <w:t xml:space="preserve"> </w:t>
      </w:r>
    </w:p>
    <w:p w14:paraId="37BA64DA" w14:textId="58BBD708" w:rsidR="00DB1394" w:rsidRPr="00D66DD0" w:rsidRDefault="0072657D" w:rsidP="00333CF3">
      <w:pPr>
        <w:spacing w:after="0" w:line="240" w:lineRule="auto"/>
        <w:rPr>
          <w:rFonts w:ascii="Arial" w:eastAsia="Times New Roman" w:hAnsi="Arial" w:cs="Arial"/>
        </w:rPr>
      </w:pPr>
      <w:r w:rsidRPr="00D66DD0">
        <w:rPr>
          <w:rFonts w:ascii="Arial" w:eastAsia="Times New Roman" w:hAnsi="Arial" w:cs="Arial"/>
          <w:i/>
          <w:iCs/>
          <w:color w:val="000000"/>
        </w:rPr>
        <w:t>Communion</w:t>
      </w:r>
      <w:r w:rsidR="00D6001B" w:rsidRPr="00D66DD0">
        <w:rPr>
          <w:rFonts w:ascii="Arial" w:eastAsia="Times New Roman" w:hAnsi="Arial" w:cs="Arial"/>
          <w:i/>
          <w:iCs/>
        </w:rPr>
        <w:tab/>
      </w:r>
      <w:r w:rsidR="00B374CF" w:rsidRPr="00D66DD0">
        <w:rPr>
          <w:rFonts w:ascii="Arial" w:eastAsia="Times New Roman" w:hAnsi="Arial" w:cs="Arial"/>
          <w:i/>
          <w:iCs/>
        </w:rPr>
        <w:tab/>
      </w:r>
      <w:r w:rsidR="00333CF3" w:rsidRPr="00E81820">
        <w:rPr>
          <w:rFonts w:ascii="Arial" w:eastAsia="Times New Roman" w:hAnsi="Arial" w:cs="Arial"/>
          <w:b/>
          <w:bCs/>
          <w:i/>
          <w:iCs/>
        </w:rPr>
        <w:t xml:space="preserve">787 </w:t>
      </w:r>
      <w:r w:rsidR="00333CF3">
        <w:rPr>
          <w:rFonts w:ascii="Arial" w:eastAsia="Times New Roman" w:hAnsi="Arial" w:cs="Arial"/>
          <w:i/>
          <w:iCs/>
        </w:rPr>
        <w:tab/>
      </w:r>
      <w:r w:rsidR="00333CF3" w:rsidRPr="00333CF3">
        <w:rPr>
          <w:rFonts w:ascii="Arial" w:eastAsia="Times New Roman" w:hAnsi="Arial" w:cs="Arial"/>
          <w:i/>
          <w:iCs/>
        </w:rPr>
        <w:t>Come into</w:t>
      </w:r>
      <w:r w:rsidR="007A2D5E">
        <w:rPr>
          <w:rFonts w:ascii="Arial" w:eastAsia="Times New Roman" w:hAnsi="Arial" w:cs="Arial"/>
          <w:i/>
          <w:iCs/>
        </w:rPr>
        <w:t xml:space="preserve"> </w:t>
      </w:r>
      <w:r w:rsidR="00333CF3" w:rsidRPr="00333CF3">
        <w:rPr>
          <w:rFonts w:ascii="Arial" w:eastAsia="Times New Roman" w:hAnsi="Arial" w:cs="Arial"/>
          <w:i/>
          <w:iCs/>
        </w:rPr>
        <w:t xml:space="preserve">His </w:t>
      </w:r>
      <w:r w:rsidR="00E81820">
        <w:rPr>
          <w:rFonts w:ascii="Arial" w:eastAsia="Times New Roman" w:hAnsi="Arial" w:cs="Arial"/>
          <w:i/>
          <w:iCs/>
        </w:rPr>
        <w:t>p</w:t>
      </w:r>
      <w:r w:rsidR="00E81820" w:rsidRPr="00333CF3">
        <w:rPr>
          <w:rFonts w:ascii="Arial" w:eastAsia="Times New Roman" w:hAnsi="Arial" w:cs="Arial"/>
          <w:i/>
          <w:iCs/>
        </w:rPr>
        <w:t>resence</w:t>
      </w:r>
    </w:p>
    <w:p w14:paraId="7C5E9F9C" w14:textId="5935EF69" w:rsidR="00DB1394" w:rsidRPr="00D66DD0" w:rsidRDefault="00D6001B" w:rsidP="005A7C0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66DD0">
        <w:rPr>
          <w:rFonts w:ascii="Arial" w:eastAsia="Times New Roman" w:hAnsi="Arial" w:cs="Arial"/>
          <w:color w:val="000000"/>
        </w:rPr>
        <w:t>Recessional</w:t>
      </w:r>
      <w:r w:rsidRPr="00D66DD0">
        <w:rPr>
          <w:rFonts w:ascii="Arial" w:eastAsia="Times New Roman" w:hAnsi="Arial" w:cs="Arial"/>
          <w:color w:val="000000"/>
        </w:rPr>
        <w:tab/>
      </w:r>
      <w:r w:rsidR="001C2652" w:rsidRPr="00D66DD0">
        <w:rPr>
          <w:rFonts w:ascii="Arial" w:eastAsia="Times New Roman" w:hAnsi="Arial" w:cs="Arial"/>
          <w:color w:val="000000"/>
        </w:rPr>
        <w:tab/>
      </w:r>
      <w:r w:rsidR="005A7C0E" w:rsidRPr="00E81820">
        <w:rPr>
          <w:rFonts w:ascii="Arial" w:eastAsia="Times New Roman" w:hAnsi="Arial" w:cs="Arial"/>
          <w:b/>
          <w:bCs/>
          <w:color w:val="000000"/>
        </w:rPr>
        <w:t xml:space="preserve">186 </w:t>
      </w:r>
      <w:r w:rsidR="005A7C0E">
        <w:rPr>
          <w:rFonts w:ascii="Arial" w:eastAsia="Times New Roman" w:hAnsi="Arial" w:cs="Arial"/>
          <w:color w:val="000000"/>
        </w:rPr>
        <w:tab/>
      </w:r>
      <w:r w:rsidR="005A7C0E" w:rsidRPr="005A7C0E">
        <w:rPr>
          <w:rFonts w:ascii="Arial" w:eastAsia="Times New Roman" w:hAnsi="Arial" w:cs="Arial"/>
          <w:color w:val="000000"/>
        </w:rPr>
        <w:t>For the</w:t>
      </w:r>
      <w:r w:rsidR="005A7C0E">
        <w:rPr>
          <w:rFonts w:ascii="Arial" w:eastAsia="Times New Roman" w:hAnsi="Arial" w:cs="Arial"/>
          <w:color w:val="000000"/>
        </w:rPr>
        <w:t xml:space="preserve"> </w:t>
      </w:r>
      <w:r w:rsidR="005A7C0E" w:rsidRPr="005A7C0E">
        <w:rPr>
          <w:rFonts w:ascii="Arial" w:eastAsia="Times New Roman" w:hAnsi="Arial" w:cs="Arial"/>
          <w:color w:val="000000"/>
        </w:rPr>
        <w:t>healing of the</w:t>
      </w:r>
      <w:r w:rsidR="005A7C0E">
        <w:rPr>
          <w:rFonts w:ascii="Arial" w:eastAsia="Times New Roman" w:hAnsi="Arial" w:cs="Arial"/>
          <w:color w:val="000000"/>
        </w:rPr>
        <w:t xml:space="preserve"> n</w:t>
      </w:r>
      <w:r w:rsidR="005A7C0E" w:rsidRPr="005A7C0E">
        <w:rPr>
          <w:rFonts w:ascii="Arial" w:eastAsia="Times New Roman" w:hAnsi="Arial" w:cs="Arial"/>
          <w:color w:val="000000"/>
        </w:rPr>
        <w:t>ations</w:t>
      </w:r>
    </w:p>
    <w:p w14:paraId="4635E858" w14:textId="77777777" w:rsidR="00452E94" w:rsidRDefault="00452E94" w:rsidP="002617E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CF727C0" w14:textId="186DC547" w:rsidR="00546ED8" w:rsidRPr="00D66DD0" w:rsidRDefault="00D6001B" w:rsidP="002617E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D66DD0">
        <w:rPr>
          <w:rFonts w:ascii="Arial" w:eastAsia="Times New Roman" w:hAnsi="Arial" w:cs="Arial"/>
          <w:b/>
          <w:bCs/>
          <w:color w:val="000000"/>
        </w:rPr>
        <w:t xml:space="preserve">Communion       </w:t>
      </w:r>
    </w:p>
    <w:p w14:paraId="0216CC11" w14:textId="4FF50C49" w:rsidR="00EA379F" w:rsidRPr="002617EA" w:rsidRDefault="00D6001B" w:rsidP="002617E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66DD0">
        <w:rPr>
          <w:rFonts w:ascii="Arial" w:eastAsia="Times New Roman" w:hAnsi="Arial" w:cs="Arial"/>
          <w:color w:val="000000"/>
        </w:rPr>
        <w:t xml:space="preserve">Everyone is welcome to receive Communion.  We offer both bread and wine sipped from the common cup. We no longer offer intinction. Receiving in one kind is also a complete Communion. If you prefer this option, simply come forward to receive the bread </w:t>
      </w:r>
      <w:r w:rsidRPr="00D66DD0">
        <w:rPr>
          <w:rFonts w:ascii="Arial" w:eastAsia="Times New Roman" w:hAnsi="Arial" w:cs="Arial"/>
        </w:rPr>
        <w:t>then return to your seat. If you wish to receive a blessing from</w:t>
      </w:r>
      <w:r w:rsidRPr="00D66DD0">
        <w:rPr>
          <w:rFonts w:ascii="Arial" w:eastAsia="Times New Roman" w:hAnsi="Arial" w:cs="Arial"/>
          <w:color w:val="000000"/>
        </w:rPr>
        <w:t xml:space="preserve"> the priest, please indicate this by placing your hands on your chest. If you wish to receive Communion in your pew or require gluten-free bread please inform one of the welcome </w:t>
      </w:r>
      <w:r w:rsidR="00DA3B0F" w:rsidRPr="00D66DD0">
        <w:rPr>
          <w:rFonts w:ascii="Arial" w:eastAsia="Times New Roman" w:hAnsi="Arial" w:cs="Arial"/>
          <w:color w:val="000000"/>
        </w:rPr>
        <w:t>team.</w:t>
      </w:r>
      <w:r w:rsidR="00DA3B0F" w:rsidRPr="00D66DD0">
        <w:rPr>
          <w:rFonts w:ascii="Arial" w:hAnsi="Arial" w:cs="Arial"/>
        </w:rPr>
        <w:t xml:space="preserve"> During</w:t>
      </w:r>
      <w:r w:rsidRPr="00D66DD0">
        <w:rPr>
          <w:rFonts w:ascii="Arial" w:hAnsi="Arial" w:cs="Arial"/>
        </w:rPr>
        <w:t xml:space="preserve"> the offertory hymn the collection will be taken at the pew. If you wish to donate to the church by another means, </w:t>
      </w:r>
      <w:r w:rsidR="009D576D" w:rsidRPr="00D66DD0">
        <w:rPr>
          <w:rFonts w:ascii="Arial" w:hAnsi="Arial" w:cs="Arial"/>
        </w:rPr>
        <w:t xml:space="preserve">or to gift aid </w:t>
      </w:r>
      <w:r w:rsidR="0020255F" w:rsidRPr="00D66DD0">
        <w:rPr>
          <w:rFonts w:ascii="Arial" w:hAnsi="Arial" w:cs="Arial"/>
        </w:rPr>
        <w:t xml:space="preserve">your donation </w:t>
      </w:r>
      <w:r w:rsidRPr="00D66DD0">
        <w:rPr>
          <w:rFonts w:ascii="Arial" w:hAnsi="Arial" w:cs="Arial"/>
        </w:rPr>
        <w:t xml:space="preserve">please contact Ian, the Treasurer or </w:t>
      </w:r>
      <w:r w:rsidRPr="002617EA">
        <w:rPr>
          <w:rFonts w:ascii="Arial" w:hAnsi="Arial" w:cs="Arial"/>
          <w:sz w:val="24"/>
          <w:szCs w:val="24"/>
        </w:rPr>
        <w:t>Doreen. Thank you for your generosity.</w:t>
      </w:r>
    </w:p>
    <w:p w14:paraId="074C0122" w14:textId="77777777" w:rsidR="00DB290B" w:rsidRPr="002617EA" w:rsidRDefault="00DB290B" w:rsidP="002617EA">
      <w:pPr>
        <w:pStyle w:val="ListParagraph"/>
        <w:spacing w:line="240" w:lineRule="auto"/>
        <w:ind w:left="0" w:right="459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969A09" w14:textId="77777777" w:rsidR="00D54366" w:rsidRDefault="00D54366" w:rsidP="002617EA">
      <w:pPr>
        <w:pStyle w:val="ListParagraph"/>
        <w:spacing w:line="240" w:lineRule="auto"/>
        <w:ind w:left="0" w:right="459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ED9246" w14:textId="77777777" w:rsidR="00AC4792" w:rsidRPr="002617EA" w:rsidRDefault="00AC4792" w:rsidP="002617EA">
      <w:pPr>
        <w:pStyle w:val="ListParagraph"/>
        <w:spacing w:line="240" w:lineRule="auto"/>
        <w:ind w:left="0" w:right="459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8A006A" w14:textId="3C472F5C" w:rsidR="000205FE" w:rsidRDefault="007668D5" w:rsidP="007668D5">
      <w:pPr>
        <w:spacing w:before="100" w:beforeAutospacing="1" w:after="168" w:line="240" w:lineRule="auto"/>
        <w:jc w:val="both"/>
        <w:outlineLvl w:val="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                 </w:t>
      </w:r>
      <w:r w:rsidR="000205FE" w:rsidRPr="002617EA">
        <w:rPr>
          <w:rFonts w:ascii="Arial" w:eastAsia="Times New Roman" w:hAnsi="Arial" w:cs="Arial"/>
          <w:sz w:val="24"/>
          <w:szCs w:val="24"/>
        </w:rPr>
        <w:t xml:space="preserve">First Reading - </w:t>
      </w:r>
      <w:r w:rsidR="00383806" w:rsidRPr="00383806">
        <w:rPr>
          <w:rFonts w:ascii="Arial" w:eastAsia="Times New Roman" w:hAnsi="Arial" w:cs="Arial"/>
          <w:color w:val="000000"/>
        </w:rPr>
        <w:t>Acts 2:42-47</w:t>
      </w:r>
    </w:p>
    <w:p w14:paraId="2EA4D6FF" w14:textId="7FB8B817" w:rsidR="001904F8" w:rsidRPr="001904F8" w:rsidRDefault="001904F8" w:rsidP="007668D5">
      <w:pPr>
        <w:spacing w:before="100" w:beforeAutospacing="1" w:after="168" w:line="240" w:lineRule="auto"/>
        <w:ind w:left="-709"/>
        <w:jc w:val="both"/>
        <w:outlineLvl w:val="2"/>
        <w:rPr>
          <w:rFonts w:ascii="Arial" w:eastAsia="Times New Roman" w:hAnsi="Arial" w:cs="Arial"/>
          <w:sz w:val="24"/>
          <w:szCs w:val="24"/>
        </w:rPr>
      </w:pPr>
      <w:r w:rsidRPr="001904F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42 </w:t>
      </w:r>
      <w:r w:rsidRPr="001904F8">
        <w:rPr>
          <w:rFonts w:ascii="Arial" w:eastAsia="Times New Roman" w:hAnsi="Arial" w:cs="Arial"/>
          <w:sz w:val="24"/>
          <w:szCs w:val="24"/>
        </w:rPr>
        <w:t>They devoted themselves to the apostles’ teaching and fellowship, to the breaking of bread and the rayers.</w:t>
      </w:r>
      <w:r w:rsidRPr="001904F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43 </w:t>
      </w:r>
      <w:r w:rsidRPr="001904F8">
        <w:rPr>
          <w:rFonts w:ascii="Arial" w:eastAsia="Times New Roman" w:hAnsi="Arial" w:cs="Arial"/>
          <w:sz w:val="24"/>
          <w:szCs w:val="24"/>
        </w:rPr>
        <w:t>Awe came upon everyone because many wonders and signs were being done through the apostles. </w:t>
      </w:r>
      <w:r w:rsidRPr="001904F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44 </w:t>
      </w:r>
      <w:r w:rsidRPr="001904F8">
        <w:rPr>
          <w:rFonts w:ascii="Arial" w:eastAsia="Times New Roman" w:hAnsi="Arial" w:cs="Arial"/>
          <w:sz w:val="24"/>
          <w:szCs w:val="24"/>
        </w:rPr>
        <w:t>All who believed were together and had all things in common; </w:t>
      </w:r>
      <w:r w:rsidRPr="001904F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45 </w:t>
      </w:r>
      <w:r w:rsidRPr="001904F8">
        <w:rPr>
          <w:rFonts w:ascii="Arial" w:eastAsia="Times New Roman" w:hAnsi="Arial" w:cs="Arial"/>
          <w:sz w:val="24"/>
          <w:szCs w:val="24"/>
        </w:rPr>
        <w:t>they would sell their possessions and goods and distribute the proceeds to all, as any had need. </w:t>
      </w:r>
      <w:r w:rsidRPr="001904F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46 </w:t>
      </w:r>
      <w:r w:rsidRPr="001904F8">
        <w:rPr>
          <w:rFonts w:ascii="Arial" w:eastAsia="Times New Roman" w:hAnsi="Arial" w:cs="Arial"/>
          <w:sz w:val="24"/>
          <w:szCs w:val="24"/>
        </w:rPr>
        <w:t xml:space="preserve">Day by day, as they spent much time together in the temple, they broke bread at home and ate their food with glad and </w:t>
      </w:r>
      <w:r w:rsidR="00AA737A" w:rsidRPr="001904F8">
        <w:rPr>
          <w:rFonts w:ascii="Arial" w:eastAsia="Times New Roman" w:hAnsi="Arial" w:cs="Arial"/>
          <w:sz w:val="24"/>
          <w:szCs w:val="24"/>
        </w:rPr>
        <w:t>generous</w:t>
      </w:r>
      <w:r w:rsidRPr="001904F8">
        <w:rPr>
          <w:rFonts w:ascii="Arial" w:eastAsia="Times New Roman" w:hAnsi="Arial" w:cs="Arial"/>
          <w:sz w:val="24"/>
          <w:szCs w:val="24"/>
          <w:vertAlign w:val="superscript"/>
        </w:rPr>
        <w:t>]</w:t>
      </w:r>
      <w:r w:rsidRPr="001904F8">
        <w:rPr>
          <w:rFonts w:ascii="Arial" w:eastAsia="Times New Roman" w:hAnsi="Arial" w:cs="Arial"/>
          <w:sz w:val="24"/>
          <w:szCs w:val="24"/>
        </w:rPr>
        <w:t> hearts, </w:t>
      </w:r>
      <w:r w:rsidRPr="001904F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47 </w:t>
      </w:r>
      <w:r w:rsidRPr="001904F8">
        <w:rPr>
          <w:rFonts w:ascii="Arial" w:eastAsia="Times New Roman" w:hAnsi="Arial" w:cs="Arial"/>
          <w:sz w:val="24"/>
          <w:szCs w:val="24"/>
        </w:rPr>
        <w:t>praising God and having the goodwill of all the people. And day by day the Lord added to their number those who were </w:t>
      </w:r>
    </w:p>
    <w:p w14:paraId="5E5BCB73" w14:textId="650EB9A5" w:rsidR="000205FE" w:rsidRDefault="004235D2" w:rsidP="007668D5">
      <w:pPr>
        <w:spacing w:after="0" w:line="240" w:lineRule="auto"/>
        <w:ind w:left="-851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="007668D5"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0205FE" w:rsidRPr="002617EA">
        <w:rPr>
          <w:rFonts w:ascii="Arial" w:eastAsia="Times New Roman" w:hAnsi="Arial" w:cs="Arial"/>
          <w:sz w:val="24"/>
          <w:szCs w:val="24"/>
        </w:rPr>
        <w:t xml:space="preserve">Second Reading </w:t>
      </w:r>
      <w:r w:rsidR="002A3FB3" w:rsidRPr="002617EA">
        <w:rPr>
          <w:rFonts w:ascii="Arial" w:eastAsia="Times New Roman" w:hAnsi="Arial" w:cs="Arial"/>
          <w:sz w:val="24"/>
          <w:szCs w:val="24"/>
        </w:rPr>
        <w:t xml:space="preserve"> -</w:t>
      </w:r>
      <w:r w:rsidR="00421CFD">
        <w:rPr>
          <w:rFonts w:ascii="Arial" w:eastAsia="Times New Roman" w:hAnsi="Arial" w:cs="Arial"/>
          <w:sz w:val="24"/>
          <w:szCs w:val="24"/>
        </w:rPr>
        <w:t xml:space="preserve"> </w:t>
      </w:r>
      <w:r w:rsidR="00421CFD" w:rsidRPr="00594E22">
        <w:rPr>
          <w:rFonts w:ascii="Arial" w:hAnsi="Arial" w:cs="Arial"/>
        </w:rPr>
        <w:t>1 Peter 2:19-25</w:t>
      </w:r>
    </w:p>
    <w:p w14:paraId="2CE8ECE6" w14:textId="607230CD" w:rsidR="004448E4" w:rsidRPr="002617EA" w:rsidRDefault="004448E4" w:rsidP="007668D5">
      <w:pPr>
        <w:spacing w:after="0" w:line="240" w:lineRule="auto"/>
        <w:ind w:left="-851"/>
        <w:jc w:val="both"/>
        <w:rPr>
          <w:rFonts w:ascii="Arial" w:eastAsia="Times New Roman" w:hAnsi="Arial" w:cs="Arial"/>
          <w:sz w:val="24"/>
          <w:szCs w:val="24"/>
        </w:rPr>
      </w:pPr>
    </w:p>
    <w:p w14:paraId="2F0A0843" w14:textId="15C2B6EE" w:rsidR="00420028" w:rsidRPr="00420028" w:rsidRDefault="00420028" w:rsidP="007668D5">
      <w:pPr>
        <w:spacing w:after="0" w:line="240" w:lineRule="auto"/>
        <w:ind w:left="-851" w:right="-42"/>
        <w:jc w:val="both"/>
        <w:rPr>
          <w:rFonts w:ascii="Arial" w:eastAsia="Times New Roman" w:hAnsi="Arial" w:cs="Arial"/>
          <w:sz w:val="24"/>
          <w:szCs w:val="24"/>
        </w:rPr>
      </w:pP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19 </w:t>
      </w:r>
      <w:r w:rsidRPr="00420028">
        <w:rPr>
          <w:rFonts w:ascii="Arial" w:eastAsia="Times New Roman" w:hAnsi="Arial" w:cs="Arial"/>
          <w:sz w:val="24"/>
          <w:szCs w:val="24"/>
        </w:rPr>
        <w:t>For it is a commendable thing if, being aware of God, a person endures pain while suffering unjustly. </w:t>
      </w: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20 </w:t>
      </w:r>
      <w:r w:rsidRPr="00420028">
        <w:rPr>
          <w:rFonts w:ascii="Arial" w:eastAsia="Times New Roman" w:hAnsi="Arial" w:cs="Arial"/>
          <w:sz w:val="24"/>
          <w:szCs w:val="24"/>
        </w:rPr>
        <w:t>If you endure when you are beaten for doing wrong, what credit is that? But if you endure when you do good and suffer for it, this is a commendable thing before God. </w:t>
      </w: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21 </w:t>
      </w:r>
      <w:r w:rsidRPr="00420028">
        <w:rPr>
          <w:rFonts w:ascii="Arial" w:eastAsia="Times New Roman" w:hAnsi="Arial" w:cs="Arial"/>
          <w:sz w:val="24"/>
          <w:szCs w:val="24"/>
        </w:rPr>
        <w:t>For to this you have been called, because Christ also suffered for you, leaving you an example, so that you should follow in his steps.</w:t>
      </w: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22 </w:t>
      </w:r>
      <w:r w:rsidRPr="00420028">
        <w:rPr>
          <w:rFonts w:ascii="Arial" w:eastAsia="Times New Roman" w:hAnsi="Arial" w:cs="Arial"/>
          <w:sz w:val="24"/>
          <w:szCs w:val="24"/>
        </w:rPr>
        <w:t>“He committed no sin, and no deceit was found in his mouth.”</w:t>
      </w: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23 </w:t>
      </w:r>
      <w:r w:rsidRPr="00420028">
        <w:rPr>
          <w:rFonts w:ascii="Arial" w:eastAsia="Times New Roman" w:hAnsi="Arial" w:cs="Arial"/>
          <w:sz w:val="24"/>
          <w:szCs w:val="24"/>
        </w:rPr>
        <w:t>When he was abused, he did not return abuse; when he suffered, he did not threaten, but he entrusted himself to the one who judges justly. </w:t>
      </w: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24 </w:t>
      </w:r>
      <w:r w:rsidRPr="00420028">
        <w:rPr>
          <w:rFonts w:ascii="Arial" w:eastAsia="Times New Roman" w:hAnsi="Arial" w:cs="Arial"/>
          <w:sz w:val="24"/>
          <w:szCs w:val="24"/>
        </w:rPr>
        <w:t>He himself bore our sins in his body on the cross, so that, having died to sins, we might live for righteousness; by his wounds you have been healed. </w:t>
      </w:r>
      <w:r w:rsidRPr="0042002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25 </w:t>
      </w:r>
      <w:r w:rsidRPr="00420028">
        <w:rPr>
          <w:rFonts w:ascii="Arial" w:eastAsia="Times New Roman" w:hAnsi="Arial" w:cs="Arial"/>
          <w:sz w:val="24"/>
          <w:szCs w:val="24"/>
        </w:rPr>
        <w:t>For you were going astray like sheep, but now you have returned to the shepherd and guardian of your souls.</w:t>
      </w:r>
      <w:r w:rsidR="004448E4" w:rsidRPr="0042002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53DBEC5" w14:textId="0744CB8C" w:rsidR="00BE7B80" w:rsidRDefault="00314D2A" w:rsidP="00AF4E00">
      <w:pPr>
        <w:pStyle w:val="ListParagraph"/>
        <w:spacing w:line="240" w:lineRule="auto"/>
        <w:ind w:left="-851" w:right="-11"/>
        <w:jc w:val="center"/>
        <w:rPr>
          <w:rFonts w:ascii="Arial" w:hAnsi="Arial" w:cs="Arial"/>
        </w:rPr>
      </w:pPr>
      <w:r w:rsidRPr="002617EA">
        <w:rPr>
          <w:rFonts w:ascii="Arial" w:hAnsi="Arial" w:cs="Arial"/>
          <w:sz w:val="24"/>
          <w:szCs w:val="24"/>
        </w:rPr>
        <w:t>GOSPEL</w:t>
      </w:r>
      <w:r w:rsidR="00BE7B80" w:rsidRPr="002617EA">
        <w:rPr>
          <w:rFonts w:ascii="Arial" w:hAnsi="Arial" w:cs="Arial"/>
          <w:sz w:val="24"/>
          <w:szCs w:val="24"/>
        </w:rPr>
        <w:t xml:space="preserve"> -</w:t>
      </w:r>
      <w:r w:rsidRPr="002617EA">
        <w:rPr>
          <w:rFonts w:ascii="Arial" w:hAnsi="Arial" w:cs="Arial"/>
          <w:sz w:val="24"/>
          <w:szCs w:val="24"/>
        </w:rPr>
        <w:t xml:space="preserve">  </w:t>
      </w:r>
      <w:r w:rsidR="008B61A4" w:rsidRPr="00594E22">
        <w:rPr>
          <w:rFonts w:ascii="Arial" w:hAnsi="Arial" w:cs="Arial"/>
        </w:rPr>
        <w:t>John 10:1-10</w:t>
      </w:r>
    </w:p>
    <w:p w14:paraId="1C2C9281" w14:textId="77777777" w:rsidR="00080A8B" w:rsidRDefault="00080A8B" w:rsidP="007668D5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20740870" w14:textId="3AC094F9" w:rsidR="00080A8B" w:rsidRPr="00080A8B" w:rsidRDefault="00080A8B" w:rsidP="007668D5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080A8B">
        <w:rPr>
          <w:rFonts w:ascii="Arial" w:hAnsi="Arial" w:cs="Arial"/>
          <w:b/>
          <w:bCs/>
          <w:sz w:val="24"/>
          <w:szCs w:val="24"/>
        </w:rPr>
        <w:t> </w:t>
      </w:r>
      <w:r w:rsidRPr="00080A8B">
        <w:rPr>
          <w:rFonts w:ascii="Arial" w:hAnsi="Arial" w:cs="Arial"/>
          <w:sz w:val="24"/>
          <w:szCs w:val="24"/>
        </w:rPr>
        <w:t>‘Very truly, I tell you, anyone who does not enter the sheepfold by the gate but climbs in by another way is a thief and a bandit.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2 </w:t>
      </w:r>
      <w:r w:rsidRPr="00080A8B">
        <w:rPr>
          <w:rFonts w:ascii="Arial" w:hAnsi="Arial" w:cs="Arial"/>
          <w:sz w:val="24"/>
          <w:szCs w:val="24"/>
        </w:rPr>
        <w:t>The one who enters by the gate is the shepherd of the sheep.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3 </w:t>
      </w:r>
      <w:r w:rsidRPr="00080A8B">
        <w:rPr>
          <w:rFonts w:ascii="Arial" w:hAnsi="Arial" w:cs="Arial"/>
          <w:sz w:val="24"/>
          <w:szCs w:val="24"/>
        </w:rPr>
        <w:t>The gatekeeper opens the gate for him, and the sheep hear his voice. He calls his own sheep by name and leads them out.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4 </w:t>
      </w:r>
      <w:r w:rsidRPr="00080A8B">
        <w:rPr>
          <w:rFonts w:ascii="Arial" w:hAnsi="Arial" w:cs="Arial"/>
          <w:sz w:val="24"/>
          <w:szCs w:val="24"/>
        </w:rPr>
        <w:t>When he has brought out all his own, he goes ahead of them, and the sheep follow him because they know his voice.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5 </w:t>
      </w:r>
      <w:r w:rsidRPr="00080A8B">
        <w:rPr>
          <w:rFonts w:ascii="Arial" w:hAnsi="Arial" w:cs="Arial"/>
          <w:sz w:val="24"/>
          <w:szCs w:val="24"/>
        </w:rPr>
        <w:t xml:space="preserve">They will not follow a stranger, but they will run from him because they do not know the voice of </w:t>
      </w:r>
      <w:r w:rsidRPr="00080A8B">
        <w:rPr>
          <w:rFonts w:ascii="Arial" w:hAnsi="Arial" w:cs="Arial"/>
          <w:sz w:val="24"/>
          <w:szCs w:val="24"/>
        </w:rPr>
        <w:t>strangers.’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6 </w:t>
      </w:r>
      <w:r w:rsidRPr="00080A8B">
        <w:rPr>
          <w:rFonts w:ascii="Arial" w:hAnsi="Arial" w:cs="Arial"/>
          <w:sz w:val="24"/>
          <w:szCs w:val="24"/>
        </w:rPr>
        <w:t>Jesus used this figure of speech with them, but they did not understand what he was saying to them.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7 </w:t>
      </w:r>
      <w:r w:rsidRPr="00080A8B">
        <w:rPr>
          <w:rFonts w:ascii="Arial" w:hAnsi="Arial" w:cs="Arial"/>
          <w:sz w:val="24"/>
          <w:szCs w:val="24"/>
        </w:rPr>
        <w:t>So again Jesus said to them, ‘Very truly, I tell you, I am the gate for the sheep.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8 </w:t>
      </w:r>
      <w:r w:rsidRPr="00080A8B">
        <w:rPr>
          <w:rFonts w:ascii="Arial" w:hAnsi="Arial" w:cs="Arial"/>
          <w:sz w:val="24"/>
          <w:szCs w:val="24"/>
        </w:rPr>
        <w:t>All who came before me are thieves and bandits; but the sheep did not listen to them.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9 </w:t>
      </w:r>
      <w:r w:rsidRPr="00080A8B">
        <w:rPr>
          <w:rFonts w:ascii="Arial" w:hAnsi="Arial" w:cs="Arial"/>
          <w:sz w:val="24"/>
          <w:szCs w:val="24"/>
        </w:rPr>
        <w:t>I am the gate. Whoever enters by me will be saved, and will come in and go out and find pasture. </w:t>
      </w:r>
      <w:r w:rsidRPr="00080A8B">
        <w:rPr>
          <w:rFonts w:ascii="Arial" w:hAnsi="Arial" w:cs="Arial"/>
          <w:b/>
          <w:bCs/>
          <w:sz w:val="24"/>
          <w:szCs w:val="24"/>
          <w:vertAlign w:val="superscript"/>
        </w:rPr>
        <w:t>10 </w:t>
      </w:r>
      <w:r w:rsidRPr="00080A8B">
        <w:rPr>
          <w:rFonts w:ascii="Arial" w:hAnsi="Arial" w:cs="Arial"/>
          <w:sz w:val="24"/>
          <w:szCs w:val="24"/>
        </w:rPr>
        <w:t>The thief comes only to steal and kill and destroy. I came that they may have life, and have it abundantly.</w:t>
      </w:r>
    </w:p>
    <w:p w14:paraId="2E1400FE" w14:textId="77777777" w:rsidR="00080A8B" w:rsidRPr="002617EA" w:rsidRDefault="00080A8B" w:rsidP="002617EA">
      <w:pPr>
        <w:pStyle w:val="ListParagraph"/>
        <w:spacing w:line="240" w:lineRule="auto"/>
        <w:ind w:left="-851" w:right="-11"/>
        <w:jc w:val="center"/>
        <w:rPr>
          <w:rFonts w:ascii="Arial" w:hAnsi="Arial" w:cs="Arial"/>
          <w:sz w:val="24"/>
          <w:szCs w:val="24"/>
        </w:rPr>
      </w:pPr>
    </w:p>
    <w:p w14:paraId="6EF43B9A" w14:textId="2A88D3D9" w:rsidR="00146AD6" w:rsidRPr="002617EA" w:rsidRDefault="006B7A69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C3A319F" wp14:editId="7D415EA2">
            <wp:simplePos x="0" y="0"/>
            <wp:positionH relativeFrom="column">
              <wp:posOffset>-138431</wp:posOffset>
            </wp:positionH>
            <wp:positionV relativeFrom="paragraph">
              <wp:posOffset>76834</wp:posOffset>
            </wp:positionV>
            <wp:extent cx="3674293" cy="4448175"/>
            <wp:effectExtent l="0" t="0" r="2540" b="0"/>
            <wp:wrapNone/>
            <wp:docPr id="13273006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05" cy="4450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219">
        <w:rPr>
          <w:noProof/>
        </w:rPr>
        <mc:AlternateContent>
          <mc:Choice Requires="wps">
            <w:drawing>
              <wp:inline distT="0" distB="0" distL="0" distR="0" wp14:anchorId="5F186952" wp14:editId="1820969A">
                <wp:extent cx="299085" cy="299085"/>
                <wp:effectExtent l="0" t="0" r="0" b="0"/>
                <wp:docPr id="1707309157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6B5F4" id="AutoShape 5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7FA38004" w14:textId="3F98502E" w:rsidR="00146AD6" w:rsidRDefault="00146AD6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4CCCF71C" w14:textId="47920784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5E4FE6C8" w14:textId="34790F82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7904B290" w14:textId="6C2FC200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6299E182" w14:textId="7BFDA630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2B3A9B3B" w14:textId="51C1E544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0446F3E4" w14:textId="7D62F6A4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79F86C75" w14:textId="429F13F0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39BE7D7E" w14:textId="7470B5C7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6366B953" w14:textId="5C99E397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1DBC84B7" w14:textId="71175627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7196DB80" w14:textId="1338F5A0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2C60E718" w14:textId="057857E9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19BF8A1E" w14:textId="5DB7C012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18B4A2E1" w14:textId="76D1C416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0099E5A1" w14:textId="21D05E52" w:rsidR="00D9621B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5E21080D" w14:textId="3B68E3FB" w:rsidR="00D9621B" w:rsidRPr="00146AD6" w:rsidRDefault="00D9621B" w:rsidP="002617EA">
      <w:pPr>
        <w:pStyle w:val="ListParagraph"/>
        <w:spacing w:line="240" w:lineRule="auto"/>
        <w:ind w:left="-851" w:right="-11"/>
        <w:jc w:val="both"/>
        <w:rPr>
          <w:rFonts w:ascii="Arial" w:hAnsi="Arial" w:cs="Arial"/>
          <w:sz w:val="24"/>
          <w:szCs w:val="24"/>
        </w:rPr>
      </w:pPr>
    </w:p>
    <w:p w14:paraId="1DE5EF31" w14:textId="03192685" w:rsidR="00383806" w:rsidRDefault="00383806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77089AF2" w14:textId="229E67B8" w:rsidR="00383806" w:rsidRDefault="00383806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665DE339" w14:textId="77777777" w:rsidR="00FB271B" w:rsidRDefault="00FB271B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2C695765" w14:textId="77777777" w:rsidR="00FB271B" w:rsidRDefault="00FB271B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260EEBD3" w14:textId="77777777" w:rsidR="00FB271B" w:rsidRDefault="00FB271B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4C8C629F" w14:textId="77777777" w:rsidR="00FB271B" w:rsidRDefault="00FB271B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4442016E" w14:textId="77777777" w:rsidR="00FB271B" w:rsidRDefault="00FB271B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60BC373F" w14:textId="77777777" w:rsidR="00FB271B" w:rsidRDefault="00FB271B" w:rsidP="00AF724A">
      <w:pPr>
        <w:pStyle w:val="ListParagraph"/>
        <w:spacing w:line="240" w:lineRule="auto"/>
        <w:ind w:left="-851" w:right="-11"/>
        <w:jc w:val="both"/>
        <w:rPr>
          <w:rFonts w:ascii="Arial" w:hAnsi="Arial" w:cs="Arial"/>
        </w:rPr>
      </w:pPr>
    </w:p>
    <w:p w14:paraId="21AF9235" w14:textId="33BD183E" w:rsidR="00FB271B" w:rsidRDefault="00FB271B" w:rsidP="00777C52">
      <w:pPr>
        <w:rPr>
          <w:rFonts w:ascii="Arial" w:hAnsi="Arial" w:cs="Arial"/>
        </w:rPr>
      </w:pPr>
      <w:r w:rsidRPr="00FB271B">
        <w:rPr>
          <w:rFonts w:ascii="Arial" w:hAnsi="Arial" w:cs="Arial"/>
          <w:b/>
          <w:bCs/>
        </w:rPr>
        <w:t>Le Bon Pasteur / The Good Shepherd</w:t>
      </w:r>
      <w:r>
        <w:rPr>
          <w:rFonts w:ascii="Arial" w:hAnsi="Arial" w:cs="Arial"/>
          <w:b/>
          <w:bCs/>
        </w:rPr>
        <w:t xml:space="preserve">                                          </w:t>
      </w:r>
      <w:r w:rsidR="00777C52">
        <w:rPr>
          <w:rFonts w:ascii="Arial" w:hAnsi="Arial" w:cs="Arial"/>
          <w:b/>
          <w:bCs/>
        </w:rPr>
        <w:t xml:space="preserve">   </w:t>
      </w:r>
      <w:r w:rsidRPr="00FB271B">
        <w:rPr>
          <w:rFonts w:ascii="Arial" w:hAnsi="Arial" w:cs="Arial"/>
          <w:b/>
          <w:bCs/>
        </w:rPr>
        <w:t xml:space="preserve">Artist:   </w:t>
      </w:r>
      <w:r w:rsidRPr="00FB271B">
        <w:rPr>
          <w:rFonts w:ascii="Arial" w:hAnsi="Arial" w:cs="Arial"/>
        </w:rPr>
        <w:t>Attributed to Philippe de Champaigne (1602–1674)</w:t>
      </w:r>
    </w:p>
    <w:sectPr w:rsidR="00FB271B" w:rsidSect="00046A49">
      <w:type w:val="continuous"/>
      <w:pgSz w:w="16838" w:h="11906" w:orient="landscape"/>
      <w:pgMar w:top="284" w:right="720" w:bottom="709" w:left="1418" w:header="0" w:footer="0" w:gutter="0"/>
      <w:cols w:num="2" w:space="1885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14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55 Helvetica Roman">
    <w:altName w:val="Calibri"/>
    <w:charset w:val="01"/>
    <w:family w:val="auto"/>
    <w:pitch w:val="default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30D51"/>
    <w:multiLevelType w:val="multilevel"/>
    <w:tmpl w:val="2FCE5ACC"/>
    <w:lvl w:ilvl="0">
      <w:start w:val="1"/>
      <w:numFmt w:val="bullet"/>
      <w:lvlText w:val="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B218C6"/>
    <w:multiLevelType w:val="hybridMultilevel"/>
    <w:tmpl w:val="07E42AF4"/>
    <w:lvl w:ilvl="0" w:tplc="67F48C48">
      <w:start w:val="11"/>
      <w:numFmt w:val="bullet"/>
      <w:lvlText w:val="-"/>
      <w:lvlJc w:val="left"/>
      <w:pPr>
        <w:ind w:left="-446" w:hanging="360"/>
      </w:pPr>
      <w:rPr>
        <w:rFonts w:ascii="Arial" w:eastAsia="font1140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</w:abstractNum>
  <w:abstractNum w:abstractNumId="2" w15:restartNumberingAfterBreak="0">
    <w:nsid w:val="3F95023B"/>
    <w:multiLevelType w:val="hybridMultilevel"/>
    <w:tmpl w:val="94168E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227"/>
    <w:multiLevelType w:val="hybridMultilevel"/>
    <w:tmpl w:val="1242F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A3118"/>
    <w:multiLevelType w:val="hybridMultilevel"/>
    <w:tmpl w:val="C868F1F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A3CE1"/>
    <w:multiLevelType w:val="hybridMultilevel"/>
    <w:tmpl w:val="8A988858"/>
    <w:lvl w:ilvl="0" w:tplc="DA884BC2">
      <w:start w:val="1"/>
      <w:numFmt w:val="bullet"/>
      <w:lvlText w:val=""/>
      <w:lvlJc w:val="left"/>
      <w:pPr>
        <w:ind w:left="644" w:hanging="360"/>
      </w:pPr>
      <w:rPr>
        <w:rFonts w:ascii="Wingdings 2" w:hAnsi="Wingdings 2" w:hint="default"/>
        <w:b/>
        <w:bCs/>
        <w:color w:val="auto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C272E6C"/>
    <w:multiLevelType w:val="multilevel"/>
    <w:tmpl w:val="8F82115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994181194">
    <w:abstractNumId w:val="6"/>
  </w:num>
  <w:num w:numId="2" w16cid:durableId="1528593847">
    <w:abstractNumId w:val="0"/>
  </w:num>
  <w:num w:numId="3" w16cid:durableId="444346220">
    <w:abstractNumId w:val="5"/>
  </w:num>
  <w:num w:numId="4" w16cid:durableId="530344688">
    <w:abstractNumId w:val="3"/>
  </w:num>
  <w:num w:numId="5" w16cid:durableId="2123720752">
    <w:abstractNumId w:val="2"/>
  </w:num>
  <w:num w:numId="6" w16cid:durableId="1146046073">
    <w:abstractNumId w:val="4"/>
  </w:num>
  <w:num w:numId="7" w16cid:durableId="38172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ED8"/>
    <w:rsid w:val="0001405F"/>
    <w:rsid w:val="000147DF"/>
    <w:rsid w:val="00016CE4"/>
    <w:rsid w:val="000205FE"/>
    <w:rsid w:val="00026CFA"/>
    <w:rsid w:val="00032E9C"/>
    <w:rsid w:val="00042BB4"/>
    <w:rsid w:val="000435D3"/>
    <w:rsid w:val="00043996"/>
    <w:rsid w:val="00043B7E"/>
    <w:rsid w:val="00046A49"/>
    <w:rsid w:val="00052DB0"/>
    <w:rsid w:val="0005383A"/>
    <w:rsid w:val="00053906"/>
    <w:rsid w:val="00053B38"/>
    <w:rsid w:val="00060311"/>
    <w:rsid w:val="00061D0C"/>
    <w:rsid w:val="00065E6E"/>
    <w:rsid w:val="00066A2C"/>
    <w:rsid w:val="000713DE"/>
    <w:rsid w:val="0007293C"/>
    <w:rsid w:val="00072CEB"/>
    <w:rsid w:val="00073A73"/>
    <w:rsid w:val="00073A99"/>
    <w:rsid w:val="000808EF"/>
    <w:rsid w:val="00080A8B"/>
    <w:rsid w:val="0008186D"/>
    <w:rsid w:val="0008213D"/>
    <w:rsid w:val="00092873"/>
    <w:rsid w:val="00092CA4"/>
    <w:rsid w:val="00095F6C"/>
    <w:rsid w:val="000B2145"/>
    <w:rsid w:val="000B2C8E"/>
    <w:rsid w:val="000C13E9"/>
    <w:rsid w:val="000C3F5A"/>
    <w:rsid w:val="000C44F4"/>
    <w:rsid w:val="000C5C6A"/>
    <w:rsid w:val="000C5F61"/>
    <w:rsid w:val="000D1797"/>
    <w:rsid w:val="000D1CE0"/>
    <w:rsid w:val="000D3374"/>
    <w:rsid w:val="000D5301"/>
    <w:rsid w:val="000D5B4D"/>
    <w:rsid w:val="000D676A"/>
    <w:rsid w:val="000D6A09"/>
    <w:rsid w:val="000E34E5"/>
    <w:rsid w:val="000E64ED"/>
    <w:rsid w:val="000F4B43"/>
    <w:rsid w:val="000F4D2E"/>
    <w:rsid w:val="000F6E22"/>
    <w:rsid w:val="000F7CDA"/>
    <w:rsid w:val="001020C1"/>
    <w:rsid w:val="00111650"/>
    <w:rsid w:val="001126C6"/>
    <w:rsid w:val="00115F95"/>
    <w:rsid w:val="00120C79"/>
    <w:rsid w:val="00123542"/>
    <w:rsid w:val="00125CB6"/>
    <w:rsid w:val="0012772E"/>
    <w:rsid w:val="001354D3"/>
    <w:rsid w:val="0013696E"/>
    <w:rsid w:val="00141F62"/>
    <w:rsid w:val="0014445B"/>
    <w:rsid w:val="00145D47"/>
    <w:rsid w:val="00146AD6"/>
    <w:rsid w:val="00156C0C"/>
    <w:rsid w:val="00161006"/>
    <w:rsid w:val="0016215F"/>
    <w:rsid w:val="00167364"/>
    <w:rsid w:val="00170B56"/>
    <w:rsid w:val="00171DB1"/>
    <w:rsid w:val="001764A7"/>
    <w:rsid w:val="00177BC2"/>
    <w:rsid w:val="0018393C"/>
    <w:rsid w:val="001904F8"/>
    <w:rsid w:val="001977E2"/>
    <w:rsid w:val="001A0D0E"/>
    <w:rsid w:val="001A4A58"/>
    <w:rsid w:val="001B0ECA"/>
    <w:rsid w:val="001B0FE4"/>
    <w:rsid w:val="001B1E02"/>
    <w:rsid w:val="001B612E"/>
    <w:rsid w:val="001C09A5"/>
    <w:rsid w:val="001C2652"/>
    <w:rsid w:val="001C39B0"/>
    <w:rsid w:val="001C4C8F"/>
    <w:rsid w:val="001D0F12"/>
    <w:rsid w:val="001D2754"/>
    <w:rsid w:val="001E02DB"/>
    <w:rsid w:val="001E22CA"/>
    <w:rsid w:val="001E3179"/>
    <w:rsid w:val="001E37E7"/>
    <w:rsid w:val="001E3B54"/>
    <w:rsid w:val="001E4545"/>
    <w:rsid w:val="001E4873"/>
    <w:rsid w:val="001E595D"/>
    <w:rsid w:val="001F0B49"/>
    <w:rsid w:val="00200151"/>
    <w:rsid w:val="00201F37"/>
    <w:rsid w:val="0020255F"/>
    <w:rsid w:val="002164F6"/>
    <w:rsid w:val="00222B06"/>
    <w:rsid w:val="0022485D"/>
    <w:rsid w:val="00230729"/>
    <w:rsid w:val="002405E5"/>
    <w:rsid w:val="002405FC"/>
    <w:rsid w:val="0024306B"/>
    <w:rsid w:val="00243872"/>
    <w:rsid w:val="00246302"/>
    <w:rsid w:val="00250647"/>
    <w:rsid w:val="00253495"/>
    <w:rsid w:val="00261061"/>
    <w:rsid w:val="002617EA"/>
    <w:rsid w:val="00261D9F"/>
    <w:rsid w:val="00265B46"/>
    <w:rsid w:val="00266ACF"/>
    <w:rsid w:val="00280618"/>
    <w:rsid w:val="00282853"/>
    <w:rsid w:val="00283D00"/>
    <w:rsid w:val="00285952"/>
    <w:rsid w:val="00287FA6"/>
    <w:rsid w:val="002912EF"/>
    <w:rsid w:val="002926EC"/>
    <w:rsid w:val="0029565F"/>
    <w:rsid w:val="00297F93"/>
    <w:rsid w:val="002A0D90"/>
    <w:rsid w:val="002A3507"/>
    <w:rsid w:val="002A3FB3"/>
    <w:rsid w:val="002A445A"/>
    <w:rsid w:val="002A72ED"/>
    <w:rsid w:val="002A7EF7"/>
    <w:rsid w:val="002B0452"/>
    <w:rsid w:val="002D1BB4"/>
    <w:rsid w:val="002D3BE0"/>
    <w:rsid w:val="002D57F8"/>
    <w:rsid w:val="002E2069"/>
    <w:rsid w:val="002E3EE5"/>
    <w:rsid w:val="002E5166"/>
    <w:rsid w:val="002E7BB3"/>
    <w:rsid w:val="002E7EB8"/>
    <w:rsid w:val="002F798B"/>
    <w:rsid w:val="003009AB"/>
    <w:rsid w:val="00303837"/>
    <w:rsid w:val="003061ED"/>
    <w:rsid w:val="00314948"/>
    <w:rsid w:val="00314D2A"/>
    <w:rsid w:val="003228C7"/>
    <w:rsid w:val="00323325"/>
    <w:rsid w:val="00325A31"/>
    <w:rsid w:val="00325D10"/>
    <w:rsid w:val="00326A05"/>
    <w:rsid w:val="00332452"/>
    <w:rsid w:val="00333CF3"/>
    <w:rsid w:val="00340126"/>
    <w:rsid w:val="00342122"/>
    <w:rsid w:val="00343D33"/>
    <w:rsid w:val="00353D20"/>
    <w:rsid w:val="00354305"/>
    <w:rsid w:val="00357BFF"/>
    <w:rsid w:val="0036594C"/>
    <w:rsid w:val="00376383"/>
    <w:rsid w:val="00377A2E"/>
    <w:rsid w:val="003803AD"/>
    <w:rsid w:val="00383806"/>
    <w:rsid w:val="00386781"/>
    <w:rsid w:val="00392C58"/>
    <w:rsid w:val="00395EC6"/>
    <w:rsid w:val="003A296B"/>
    <w:rsid w:val="003B313B"/>
    <w:rsid w:val="003B32A5"/>
    <w:rsid w:val="003B3F4D"/>
    <w:rsid w:val="003C2201"/>
    <w:rsid w:val="003C3EC6"/>
    <w:rsid w:val="003C5F3D"/>
    <w:rsid w:val="003C6256"/>
    <w:rsid w:val="003C7EA2"/>
    <w:rsid w:val="003D26D8"/>
    <w:rsid w:val="003D5566"/>
    <w:rsid w:val="003D796F"/>
    <w:rsid w:val="003E1872"/>
    <w:rsid w:val="003E2CA6"/>
    <w:rsid w:val="003E6A92"/>
    <w:rsid w:val="003F0C2E"/>
    <w:rsid w:val="004009E4"/>
    <w:rsid w:val="00402004"/>
    <w:rsid w:val="00405F17"/>
    <w:rsid w:val="00412820"/>
    <w:rsid w:val="004146DF"/>
    <w:rsid w:val="004150B7"/>
    <w:rsid w:val="00415739"/>
    <w:rsid w:val="00420028"/>
    <w:rsid w:val="00421CFD"/>
    <w:rsid w:val="004235D2"/>
    <w:rsid w:val="00424203"/>
    <w:rsid w:val="00424BB7"/>
    <w:rsid w:val="00425281"/>
    <w:rsid w:val="00431DD5"/>
    <w:rsid w:val="00436EE7"/>
    <w:rsid w:val="00441659"/>
    <w:rsid w:val="004448E4"/>
    <w:rsid w:val="0044699C"/>
    <w:rsid w:val="00452E94"/>
    <w:rsid w:val="00457C1A"/>
    <w:rsid w:val="004612B7"/>
    <w:rsid w:val="004619D7"/>
    <w:rsid w:val="004624D8"/>
    <w:rsid w:val="00463059"/>
    <w:rsid w:val="00463A86"/>
    <w:rsid w:val="0046416D"/>
    <w:rsid w:val="004644EE"/>
    <w:rsid w:val="00471241"/>
    <w:rsid w:val="00472C1D"/>
    <w:rsid w:val="00472CEF"/>
    <w:rsid w:val="00474106"/>
    <w:rsid w:val="00482C65"/>
    <w:rsid w:val="00483C8B"/>
    <w:rsid w:val="004846EE"/>
    <w:rsid w:val="00495E92"/>
    <w:rsid w:val="004A1AFB"/>
    <w:rsid w:val="004A4AC7"/>
    <w:rsid w:val="004A4DE1"/>
    <w:rsid w:val="004B0877"/>
    <w:rsid w:val="004B1998"/>
    <w:rsid w:val="004B233A"/>
    <w:rsid w:val="004B4EB8"/>
    <w:rsid w:val="004C1C1B"/>
    <w:rsid w:val="004C368E"/>
    <w:rsid w:val="004C46AB"/>
    <w:rsid w:val="004C7714"/>
    <w:rsid w:val="004D23E0"/>
    <w:rsid w:val="004D3C42"/>
    <w:rsid w:val="004E0241"/>
    <w:rsid w:val="004E3349"/>
    <w:rsid w:val="004E43FA"/>
    <w:rsid w:val="004E4A10"/>
    <w:rsid w:val="004E5D4E"/>
    <w:rsid w:val="004E7F22"/>
    <w:rsid w:val="004F3038"/>
    <w:rsid w:val="00503DBE"/>
    <w:rsid w:val="00504B03"/>
    <w:rsid w:val="005058CE"/>
    <w:rsid w:val="00506635"/>
    <w:rsid w:val="00507C52"/>
    <w:rsid w:val="00507E68"/>
    <w:rsid w:val="005147F7"/>
    <w:rsid w:val="00517312"/>
    <w:rsid w:val="005227D4"/>
    <w:rsid w:val="0052450A"/>
    <w:rsid w:val="005307E4"/>
    <w:rsid w:val="00531AC2"/>
    <w:rsid w:val="0053261B"/>
    <w:rsid w:val="0053478E"/>
    <w:rsid w:val="00534835"/>
    <w:rsid w:val="00535361"/>
    <w:rsid w:val="00546ED8"/>
    <w:rsid w:val="0054725D"/>
    <w:rsid w:val="00550B4F"/>
    <w:rsid w:val="00551B4F"/>
    <w:rsid w:val="005520D9"/>
    <w:rsid w:val="00552266"/>
    <w:rsid w:val="005566B4"/>
    <w:rsid w:val="00564608"/>
    <w:rsid w:val="00565303"/>
    <w:rsid w:val="00566753"/>
    <w:rsid w:val="00567C97"/>
    <w:rsid w:val="0057116E"/>
    <w:rsid w:val="005730D4"/>
    <w:rsid w:val="00590D74"/>
    <w:rsid w:val="00594654"/>
    <w:rsid w:val="00594E22"/>
    <w:rsid w:val="00594EDC"/>
    <w:rsid w:val="005968AA"/>
    <w:rsid w:val="005A06D7"/>
    <w:rsid w:val="005A50C5"/>
    <w:rsid w:val="005A7B44"/>
    <w:rsid w:val="005A7C0E"/>
    <w:rsid w:val="005A7F15"/>
    <w:rsid w:val="005B0A16"/>
    <w:rsid w:val="005B48D2"/>
    <w:rsid w:val="005C68D2"/>
    <w:rsid w:val="005C6DCA"/>
    <w:rsid w:val="005D5568"/>
    <w:rsid w:val="005E03F5"/>
    <w:rsid w:val="005E1ABA"/>
    <w:rsid w:val="005E2CA3"/>
    <w:rsid w:val="005F009A"/>
    <w:rsid w:val="00605D85"/>
    <w:rsid w:val="006066B4"/>
    <w:rsid w:val="00610F6F"/>
    <w:rsid w:val="00611753"/>
    <w:rsid w:val="006120D1"/>
    <w:rsid w:val="006126F3"/>
    <w:rsid w:val="0061405A"/>
    <w:rsid w:val="00623A78"/>
    <w:rsid w:val="00632486"/>
    <w:rsid w:val="00632CAA"/>
    <w:rsid w:val="00637105"/>
    <w:rsid w:val="00641667"/>
    <w:rsid w:val="006425AE"/>
    <w:rsid w:val="00647297"/>
    <w:rsid w:val="006472CE"/>
    <w:rsid w:val="00650669"/>
    <w:rsid w:val="00650792"/>
    <w:rsid w:val="0065268F"/>
    <w:rsid w:val="0065696A"/>
    <w:rsid w:val="0066307C"/>
    <w:rsid w:val="0066390B"/>
    <w:rsid w:val="00676AC0"/>
    <w:rsid w:val="00680B4D"/>
    <w:rsid w:val="0068586F"/>
    <w:rsid w:val="00685D23"/>
    <w:rsid w:val="006879BF"/>
    <w:rsid w:val="0069177B"/>
    <w:rsid w:val="006A585C"/>
    <w:rsid w:val="006A6BE7"/>
    <w:rsid w:val="006B18EE"/>
    <w:rsid w:val="006B2EE6"/>
    <w:rsid w:val="006B3AB4"/>
    <w:rsid w:val="006B7A69"/>
    <w:rsid w:val="006C1002"/>
    <w:rsid w:val="006C7570"/>
    <w:rsid w:val="006D0C46"/>
    <w:rsid w:val="006D42D0"/>
    <w:rsid w:val="006E22AF"/>
    <w:rsid w:val="006E5AAB"/>
    <w:rsid w:val="006E75F0"/>
    <w:rsid w:val="006F52E8"/>
    <w:rsid w:val="006F53CB"/>
    <w:rsid w:val="006F7CEC"/>
    <w:rsid w:val="00706C1D"/>
    <w:rsid w:val="00707535"/>
    <w:rsid w:val="0071288D"/>
    <w:rsid w:val="00712C2C"/>
    <w:rsid w:val="00714CEB"/>
    <w:rsid w:val="0072030E"/>
    <w:rsid w:val="00720E0D"/>
    <w:rsid w:val="00720F7E"/>
    <w:rsid w:val="00722205"/>
    <w:rsid w:val="00722A1B"/>
    <w:rsid w:val="007248AD"/>
    <w:rsid w:val="00725A9A"/>
    <w:rsid w:val="0072657D"/>
    <w:rsid w:val="00727A1F"/>
    <w:rsid w:val="007307A5"/>
    <w:rsid w:val="00743E29"/>
    <w:rsid w:val="00745066"/>
    <w:rsid w:val="00750FCC"/>
    <w:rsid w:val="00751240"/>
    <w:rsid w:val="0075129D"/>
    <w:rsid w:val="00753023"/>
    <w:rsid w:val="00754865"/>
    <w:rsid w:val="007632FA"/>
    <w:rsid w:val="007668D5"/>
    <w:rsid w:val="00770335"/>
    <w:rsid w:val="00770F54"/>
    <w:rsid w:val="00772D33"/>
    <w:rsid w:val="0077489D"/>
    <w:rsid w:val="00777897"/>
    <w:rsid w:val="0077796D"/>
    <w:rsid w:val="00777C52"/>
    <w:rsid w:val="00780944"/>
    <w:rsid w:val="00782462"/>
    <w:rsid w:val="00782C61"/>
    <w:rsid w:val="007914F5"/>
    <w:rsid w:val="0079232E"/>
    <w:rsid w:val="007934BA"/>
    <w:rsid w:val="00793580"/>
    <w:rsid w:val="00793A56"/>
    <w:rsid w:val="007942F1"/>
    <w:rsid w:val="007946DA"/>
    <w:rsid w:val="00796DE6"/>
    <w:rsid w:val="007A1B2E"/>
    <w:rsid w:val="007A2D5E"/>
    <w:rsid w:val="007A36E5"/>
    <w:rsid w:val="007B20B8"/>
    <w:rsid w:val="007B7998"/>
    <w:rsid w:val="007C2172"/>
    <w:rsid w:val="007C30CE"/>
    <w:rsid w:val="007C4F90"/>
    <w:rsid w:val="007C5356"/>
    <w:rsid w:val="007C70EA"/>
    <w:rsid w:val="007C73D7"/>
    <w:rsid w:val="007C79A6"/>
    <w:rsid w:val="007D0DEF"/>
    <w:rsid w:val="007D6352"/>
    <w:rsid w:val="007E17F3"/>
    <w:rsid w:val="007E4BB7"/>
    <w:rsid w:val="007E6208"/>
    <w:rsid w:val="007F07E5"/>
    <w:rsid w:val="007F1BB2"/>
    <w:rsid w:val="007F38C9"/>
    <w:rsid w:val="007F6A17"/>
    <w:rsid w:val="0080193A"/>
    <w:rsid w:val="00803BCA"/>
    <w:rsid w:val="00806DF1"/>
    <w:rsid w:val="008138E7"/>
    <w:rsid w:val="00813D7A"/>
    <w:rsid w:val="008250AE"/>
    <w:rsid w:val="00833119"/>
    <w:rsid w:val="0083470F"/>
    <w:rsid w:val="00834FF2"/>
    <w:rsid w:val="00840F57"/>
    <w:rsid w:val="00843C70"/>
    <w:rsid w:val="0084450C"/>
    <w:rsid w:val="00845B48"/>
    <w:rsid w:val="00854A18"/>
    <w:rsid w:val="00860A62"/>
    <w:rsid w:val="00861C68"/>
    <w:rsid w:val="00862B58"/>
    <w:rsid w:val="00862ECF"/>
    <w:rsid w:val="00866D5A"/>
    <w:rsid w:val="008675E6"/>
    <w:rsid w:val="0087018A"/>
    <w:rsid w:val="008717E0"/>
    <w:rsid w:val="00875D9D"/>
    <w:rsid w:val="0088117D"/>
    <w:rsid w:val="008816E3"/>
    <w:rsid w:val="00882F5B"/>
    <w:rsid w:val="0088788A"/>
    <w:rsid w:val="00891070"/>
    <w:rsid w:val="008916F0"/>
    <w:rsid w:val="00892B2D"/>
    <w:rsid w:val="00894DBD"/>
    <w:rsid w:val="00895852"/>
    <w:rsid w:val="00895F9B"/>
    <w:rsid w:val="008A4EB2"/>
    <w:rsid w:val="008A5324"/>
    <w:rsid w:val="008B002C"/>
    <w:rsid w:val="008B25D1"/>
    <w:rsid w:val="008B5EC0"/>
    <w:rsid w:val="008B61A4"/>
    <w:rsid w:val="008B794B"/>
    <w:rsid w:val="008C3369"/>
    <w:rsid w:val="008C6D52"/>
    <w:rsid w:val="008D20A5"/>
    <w:rsid w:val="008D312F"/>
    <w:rsid w:val="008E318A"/>
    <w:rsid w:val="008E4569"/>
    <w:rsid w:val="008E467B"/>
    <w:rsid w:val="008E5E2F"/>
    <w:rsid w:val="00910E57"/>
    <w:rsid w:val="00914220"/>
    <w:rsid w:val="009221AE"/>
    <w:rsid w:val="009243EF"/>
    <w:rsid w:val="00924C97"/>
    <w:rsid w:val="009263FD"/>
    <w:rsid w:val="009329A1"/>
    <w:rsid w:val="00934E6B"/>
    <w:rsid w:val="00937432"/>
    <w:rsid w:val="0093792F"/>
    <w:rsid w:val="00942D06"/>
    <w:rsid w:val="009432D5"/>
    <w:rsid w:val="009447EC"/>
    <w:rsid w:val="0094538F"/>
    <w:rsid w:val="009476FD"/>
    <w:rsid w:val="0095195C"/>
    <w:rsid w:val="009541E7"/>
    <w:rsid w:val="009549B0"/>
    <w:rsid w:val="00955FC4"/>
    <w:rsid w:val="009605BF"/>
    <w:rsid w:val="009644EA"/>
    <w:rsid w:val="009714FF"/>
    <w:rsid w:val="00974260"/>
    <w:rsid w:val="00982A8F"/>
    <w:rsid w:val="00982CA6"/>
    <w:rsid w:val="00984E57"/>
    <w:rsid w:val="0098792E"/>
    <w:rsid w:val="009910A3"/>
    <w:rsid w:val="009934D9"/>
    <w:rsid w:val="009A53CC"/>
    <w:rsid w:val="009A6910"/>
    <w:rsid w:val="009A77CB"/>
    <w:rsid w:val="009B4E68"/>
    <w:rsid w:val="009C0D4C"/>
    <w:rsid w:val="009D04C9"/>
    <w:rsid w:val="009D576D"/>
    <w:rsid w:val="009D61AA"/>
    <w:rsid w:val="009E32EB"/>
    <w:rsid w:val="009E39DA"/>
    <w:rsid w:val="009E541A"/>
    <w:rsid w:val="009F09E3"/>
    <w:rsid w:val="009F0B08"/>
    <w:rsid w:val="009F3609"/>
    <w:rsid w:val="009F4CE6"/>
    <w:rsid w:val="00A0059B"/>
    <w:rsid w:val="00A01E2B"/>
    <w:rsid w:val="00A1193F"/>
    <w:rsid w:val="00A11CDF"/>
    <w:rsid w:val="00A159FF"/>
    <w:rsid w:val="00A15AB9"/>
    <w:rsid w:val="00A16E13"/>
    <w:rsid w:val="00A17B6E"/>
    <w:rsid w:val="00A22491"/>
    <w:rsid w:val="00A22854"/>
    <w:rsid w:val="00A22C60"/>
    <w:rsid w:val="00A35B49"/>
    <w:rsid w:val="00A40EE6"/>
    <w:rsid w:val="00A42D53"/>
    <w:rsid w:val="00A4380F"/>
    <w:rsid w:val="00A52751"/>
    <w:rsid w:val="00A56441"/>
    <w:rsid w:val="00A5762C"/>
    <w:rsid w:val="00A603BA"/>
    <w:rsid w:val="00A60539"/>
    <w:rsid w:val="00A60D12"/>
    <w:rsid w:val="00A61005"/>
    <w:rsid w:val="00A7041C"/>
    <w:rsid w:val="00A83013"/>
    <w:rsid w:val="00A838B4"/>
    <w:rsid w:val="00A83E8D"/>
    <w:rsid w:val="00A8713E"/>
    <w:rsid w:val="00A931C2"/>
    <w:rsid w:val="00A950BE"/>
    <w:rsid w:val="00A96994"/>
    <w:rsid w:val="00AA0213"/>
    <w:rsid w:val="00AA160A"/>
    <w:rsid w:val="00AA6BC7"/>
    <w:rsid w:val="00AA737A"/>
    <w:rsid w:val="00AB4829"/>
    <w:rsid w:val="00AB6124"/>
    <w:rsid w:val="00AC0BF4"/>
    <w:rsid w:val="00AC1634"/>
    <w:rsid w:val="00AC40CD"/>
    <w:rsid w:val="00AC42B9"/>
    <w:rsid w:val="00AC4792"/>
    <w:rsid w:val="00AC60B7"/>
    <w:rsid w:val="00AD1AB0"/>
    <w:rsid w:val="00AD2B7E"/>
    <w:rsid w:val="00AD7EB1"/>
    <w:rsid w:val="00AE3358"/>
    <w:rsid w:val="00AE720D"/>
    <w:rsid w:val="00AF0D23"/>
    <w:rsid w:val="00AF35B0"/>
    <w:rsid w:val="00AF4363"/>
    <w:rsid w:val="00AF4E00"/>
    <w:rsid w:val="00AF724A"/>
    <w:rsid w:val="00AF75F6"/>
    <w:rsid w:val="00AF7ECA"/>
    <w:rsid w:val="00B00BDD"/>
    <w:rsid w:val="00B01E3F"/>
    <w:rsid w:val="00B028DA"/>
    <w:rsid w:val="00B029E2"/>
    <w:rsid w:val="00B031D9"/>
    <w:rsid w:val="00B04E0E"/>
    <w:rsid w:val="00B05240"/>
    <w:rsid w:val="00B06328"/>
    <w:rsid w:val="00B06E8F"/>
    <w:rsid w:val="00B10E63"/>
    <w:rsid w:val="00B12779"/>
    <w:rsid w:val="00B132FE"/>
    <w:rsid w:val="00B14687"/>
    <w:rsid w:val="00B14D0B"/>
    <w:rsid w:val="00B243AA"/>
    <w:rsid w:val="00B249BA"/>
    <w:rsid w:val="00B310C8"/>
    <w:rsid w:val="00B35BE4"/>
    <w:rsid w:val="00B374CF"/>
    <w:rsid w:val="00B37D22"/>
    <w:rsid w:val="00B55283"/>
    <w:rsid w:val="00B571CC"/>
    <w:rsid w:val="00B63B8E"/>
    <w:rsid w:val="00B67EE8"/>
    <w:rsid w:val="00B730A7"/>
    <w:rsid w:val="00B8024C"/>
    <w:rsid w:val="00B808C4"/>
    <w:rsid w:val="00B85329"/>
    <w:rsid w:val="00B85CF4"/>
    <w:rsid w:val="00BB0ABA"/>
    <w:rsid w:val="00BB3476"/>
    <w:rsid w:val="00BB3686"/>
    <w:rsid w:val="00BB626D"/>
    <w:rsid w:val="00BB64D2"/>
    <w:rsid w:val="00BC033A"/>
    <w:rsid w:val="00BC49FD"/>
    <w:rsid w:val="00BC4D09"/>
    <w:rsid w:val="00BC6639"/>
    <w:rsid w:val="00BD3150"/>
    <w:rsid w:val="00BE456C"/>
    <w:rsid w:val="00BE58F9"/>
    <w:rsid w:val="00BE7B80"/>
    <w:rsid w:val="00BF224F"/>
    <w:rsid w:val="00BF78F7"/>
    <w:rsid w:val="00C00F6D"/>
    <w:rsid w:val="00C052E1"/>
    <w:rsid w:val="00C05827"/>
    <w:rsid w:val="00C05F6A"/>
    <w:rsid w:val="00C078B6"/>
    <w:rsid w:val="00C07A21"/>
    <w:rsid w:val="00C12C5A"/>
    <w:rsid w:val="00C13CA8"/>
    <w:rsid w:val="00C147EB"/>
    <w:rsid w:val="00C155BE"/>
    <w:rsid w:val="00C16995"/>
    <w:rsid w:val="00C211F8"/>
    <w:rsid w:val="00C23ED3"/>
    <w:rsid w:val="00C26566"/>
    <w:rsid w:val="00C27365"/>
    <w:rsid w:val="00C42F8E"/>
    <w:rsid w:val="00C44F64"/>
    <w:rsid w:val="00C6545A"/>
    <w:rsid w:val="00C8250E"/>
    <w:rsid w:val="00C83001"/>
    <w:rsid w:val="00C83009"/>
    <w:rsid w:val="00C8300F"/>
    <w:rsid w:val="00C87BC7"/>
    <w:rsid w:val="00C90CB7"/>
    <w:rsid w:val="00C91A73"/>
    <w:rsid w:val="00C9335D"/>
    <w:rsid w:val="00C93C1E"/>
    <w:rsid w:val="00C93DDA"/>
    <w:rsid w:val="00C97E81"/>
    <w:rsid w:val="00CA2755"/>
    <w:rsid w:val="00CA5251"/>
    <w:rsid w:val="00CA683F"/>
    <w:rsid w:val="00CB0FC4"/>
    <w:rsid w:val="00CB33DD"/>
    <w:rsid w:val="00CB4340"/>
    <w:rsid w:val="00CB4F84"/>
    <w:rsid w:val="00CB5BDA"/>
    <w:rsid w:val="00CB6134"/>
    <w:rsid w:val="00CB79AF"/>
    <w:rsid w:val="00CC3A51"/>
    <w:rsid w:val="00CC63B8"/>
    <w:rsid w:val="00CC69B2"/>
    <w:rsid w:val="00CC703B"/>
    <w:rsid w:val="00CC751D"/>
    <w:rsid w:val="00CD2F0A"/>
    <w:rsid w:val="00CD2F36"/>
    <w:rsid w:val="00CD74FB"/>
    <w:rsid w:val="00CD7533"/>
    <w:rsid w:val="00CE0A31"/>
    <w:rsid w:val="00CE2D3F"/>
    <w:rsid w:val="00CE5FD6"/>
    <w:rsid w:val="00CE684E"/>
    <w:rsid w:val="00CE6C08"/>
    <w:rsid w:val="00D015C6"/>
    <w:rsid w:val="00D034F6"/>
    <w:rsid w:val="00D16329"/>
    <w:rsid w:val="00D234A2"/>
    <w:rsid w:val="00D31502"/>
    <w:rsid w:val="00D320AF"/>
    <w:rsid w:val="00D3235B"/>
    <w:rsid w:val="00D43CD6"/>
    <w:rsid w:val="00D44C8B"/>
    <w:rsid w:val="00D46806"/>
    <w:rsid w:val="00D5001A"/>
    <w:rsid w:val="00D54366"/>
    <w:rsid w:val="00D54F50"/>
    <w:rsid w:val="00D6001B"/>
    <w:rsid w:val="00D62F6E"/>
    <w:rsid w:val="00D66DD0"/>
    <w:rsid w:val="00D71EAB"/>
    <w:rsid w:val="00D75E7C"/>
    <w:rsid w:val="00D819D6"/>
    <w:rsid w:val="00D8202F"/>
    <w:rsid w:val="00D85B29"/>
    <w:rsid w:val="00D85D84"/>
    <w:rsid w:val="00D90111"/>
    <w:rsid w:val="00D9114B"/>
    <w:rsid w:val="00D93125"/>
    <w:rsid w:val="00D931CF"/>
    <w:rsid w:val="00D9361B"/>
    <w:rsid w:val="00D956E1"/>
    <w:rsid w:val="00D9621B"/>
    <w:rsid w:val="00DA0096"/>
    <w:rsid w:val="00DA01DB"/>
    <w:rsid w:val="00DA1010"/>
    <w:rsid w:val="00DA3B0F"/>
    <w:rsid w:val="00DA4D0E"/>
    <w:rsid w:val="00DA5093"/>
    <w:rsid w:val="00DA7184"/>
    <w:rsid w:val="00DB0874"/>
    <w:rsid w:val="00DB1394"/>
    <w:rsid w:val="00DB2219"/>
    <w:rsid w:val="00DB24F8"/>
    <w:rsid w:val="00DB290B"/>
    <w:rsid w:val="00DB297C"/>
    <w:rsid w:val="00DB51D6"/>
    <w:rsid w:val="00DB52AE"/>
    <w:rsid w:val="00DB5813"/>
    <w:rsid w:val="00DB6D16"/>
    <w:rsid w:val="00DC16C2"/>
    <w:rsid w:val="00DC194A"/>
    <w:rsid w:val="00DD2E28"/>
    <w:rsid w:val="00DD46A0"/>
    <w:rsid w:val="00DE3ADD"/>
    <w:rsid w:val="00DE688E"/>
    <w:rsid w:val="00E00FDB"/>
    <w:rsid w:val="00E013A5"/>
    <w:rsid w:val="00E138CD"/>
    <w:rsid w:val="00E177C9"/>
    <w:rsid w:val="00E24499"/>
    <w:rsid w:val="00E24EB7"/>
    <w:rsid w:val="00E251B9"/>
    <w:rsid w:val="00E3296A"/>
    <w:rsid w:val="00E3450A"/>
    <w:rsid w:val="00E356BB"/>
    <w:rsid w:val="00E4521E"/>
    <w:rsid w:val="00E5179F"/>
    <w:rsid w:val="00E55BA0"/>
    <w:rsid w:val="00E604E5"/>
    <w:rsid w:val="00E60597"/>
    <w:rsid w:val="00E60EBC"/>
    <w:rsid w:val="00E62829"/>
    <w:rsid w:val="00E648CF"/>
    <w:rsid w:val="00E64A52"/>
    <w:rsid w:val="00E67C50"/>
    <w:rsid w:val="00E70294"/>
    <w:rsid w:val="00E731A4"/>
    <w:rsid w:val="00E752C5"/>
    <w:rsid w:val="00E81820"/>
    <w:rsid w:val="00E861E3"/>
    <w:rsid w:val="00E9048B"/>
    <w:rsid w:val="00E90A96"/>
    <w:rsid w:val="00E915F6"/>
    <w:rsid w:val="00E974C5"/>
    <w:rsid w:val="00EA2429"/>
    <w:rsid w:val="00EA379F"/>
    <w:rsid w:val="00EA5C5F"/>
    <w:rsid w:val="00EA7C2F"/>
    <w:rsid w:val="00EB2A12"/>
    <w:rsid w:val="00EB3A7E"/>
    <w:rsid w:val="00EB78E4"/>
    <w:rsid w:val="00EC18BB"/>
    <w:rsid w:val="00EC4B4E"/>
    <w:rsid w:val="00EC64B1"/>
    <w:rsid w:val="00ED1B41"/>
    <w:rsid w:val="00ED292B"/>
    <w:rsid w:val="00EE07C3"/>
    <w:rsid w:val="00EE5620"/>
    <w:rsid w:val="00EF1DEC"/>
    <w:rsid w:val="00EF72D7"/>
    <w:rsid w:val="00F066E5"/>
    <w:rsid w:val="00F10B9A"/>
    <w:rsid w:val="00F13007"/>
    <w:rsid w:val="00F1423D"/>
    <w:rsid w:val="00F15ABB"/>
    <w:rsid w:val="00F205B6"/>
    <w:rsid w:val="00F257FF"/>
    <w:rsid w:val="00F30394"/>
    <w:rsid w:val="00F31CF2"/>
    <w:rsid w:val="00F35AC8"/>
    <w:rsid w:val="00F35BE4"/>
    <w:rsid w:val="00F375B3"/>
    <w:rsid w:val="00F4007E"/>
    <w:rsid w:val="00F41602"/>
    <w:rsid w:val="00F44362"/>
    <w:rsid w:val="00F525FE"/>
    <w:rsid w:val="00F5492E"/>
    <w:rsid w:val="00F5752B"/>
    <w:rsid w:val="00F61D2E"/>
    <w:rsid w:val="00F64796"/>
    <w:rsid w:val="00F711EE"/>
    <w:rsid w:val="00F73A41"/>
    <w:rsid w:val="00F77901"/>
    <w:rsid w:val="00F821D2"/>
    <w:rsid w:val="00F83421"/>
    <w:rsid w:val="00F90A96"/>
    <w:rsid w:val="00F91B90"/>
    <w:rsid w:val="00F92AF1"/>
    <w:rsid w:val="00F9423D"/>
    <w:rsid w:val="00FA20F2"/>
    <w:rsid w:val="00FA4636"/>
    <w:rsid w:val="00FA5EF2"/>
    <w:rsid w:val="00FA61BA"/>
    <w:rsid w:val="00FB0DBA"/>
    <w:rsid w:val="00FB1651"/>
    <w:rsid w:val="00FB271B"/>
    <w:rsid w:val="00FB27C7"/>
    <w:rsid w:val="00FB3092"/>
    <w:rsid w:val="00FB30F3"/>
    <w:rsid w:val="00FB4232"/>
    <w:rsid w:val="00FB61D6"/>
    <w:rsid w:val="00FB759B"/>
    <w:rsid w:val="00FC1D83"/>
    <w:rsid w:val="00FC4A09"/>
    <w:rsid w:val="00FD001C"/>
    <w:rsid w:val="00FD2893"/>
    <w:rsid w:val="00FD2B7F"/>
    <w:rsid w:val="00FE27E8"/>
    <w:rsid w:val="00FF10C2"/>
    <w:rsid w:val="00FF22CD"/>
    <w:rsid w:val="00FF6147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CCB2F"/>
  <w15:docId w15:val="{75085D45-4689-4AF0-8C1A-22B405B6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71B"/>
    <w:pPr>
      <w:spacing w:after="200" w:line="276" w:lineRule="auto"/>
    </w:pPr>
    <w:rPr>
      <w:rFonts w:ascii="Calibri" w:eastAsia="font1140" w:hAnsi="Calibri" w:cs="font1140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uiPriority w:val="9"/>
    <w:semiHidden/>
    <w:unhideWhenUsed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qFormat/>
  </w:style>
  <w:style w:type="character" w:customStyle="1" w:styleId="BalloonTextChar">
    <w:name w:val="Balloon Text Char"/>
    <w:basedOn w:val="DefaultParagraphFont1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1"/>
    <w:qFormat/>
  </w:style>
  <w:style w:type="character" w:customStyle="1" w:styleId="FooterChar">
    <w:name w:val="Footer Char"/>
    <w:basedOn w:val="DefaultParagraphFont1"/>
    <w:qFormat/>
  </w:style>
  <w:style w:type="character" w:customStyle="1" w:styleId="Heading3Char">
    <w:name w:val="Heading 3 Char"/>
    <w:basedOn w:val="DefaultParagraphFont1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1"/>
    <w:qFormat/>
  </w:style>
  <w:style w:type="character" w:styleId="Emphasis">
    <w:name w:val="Emphasis"/>
    <w:basedOn w:val="DefaultParagraphFont1"/>
    <w:qFormat/>
    <w:rPr>
      <w:i/>
      <w:iCs/>
    </w:rPr>
  </w:style>
  <w:style w:type="character" w:customStyle="1" w:styleId="apple-converted-space">
    <w:name w:val="apple-converted-space"/>
    <w:basedOn w:val="DefaultParagraphFont1"/>
    <w:qFormat/>
  </w:style>
  <w:style w:type="character" w:styleId="Hyperlink">
    <w:name w:val="Hyperlink"/>
    <w:basedOn w:val="DefaultParagraphFont1"/>
    <w:rPr>
      <w:color w:val="0000FF"/>
      <w:u w:val="single"/>
    </w:rPr>
  </w:style>
  <w:style w:type="character" w:customStyle="1" w:styleId="chapternum">
    <w:name w:val="chapternum"/>
    <w:basedOn w:val="DefaultParagraphFont1"/>
    <w:qFormat/>
  </w:style>
  <w:style w:type="character" w:customStyle="1" w:styleId="Heading1Char">
    <w:name w:val="Heading 1 Char"/>
    <w:basedOn w:val="DefaultParagraphFont1"/>
    <w:qFormat/>
    <w:rPr>
      <w:rFonts w:ascii="Cambria" w:eastAsia="font1140" w:hAnsi="Cambria" w:cs="font1140"/>
      <w:b/>
      <w:bCs/>
      <w:color w:val="365F91"/>
      <w:sz w:val="28"/>
      <w:szCs w:val="28"/>
    </w:rPr>
  </w:style>
  <w:style w:type="character" w:customStyle="1" w:styleId="passage-display-bcv">
    <w:name w:val="passage-display-bcv"/>
    <w:basedOn w:val="DefaultParagraphFont1"/>
    <w:qFormat/>
  </w:style>
  <w:style w:type="character" w:customStyle="1" w:styleId="passage-display-version">
    <w:name w:val="passage-display-version"/>
    <w:basedOn w:val="DefaultParagraphFont1"/>
    <w:qFormat/>
  </w:style>
  <w:style w:type="character" w:customStyle="1" w:styleId="l1rg5525">
    <w:name w:val="l1rg5525"/>
    <w:basedOn w:val="DefaultParagraphFont1"/>
    <w:qFormat/>
  </w:style>
  <w:style w:type="character" w:styleId="Strong">
    <w:name w:val="Strong"/>
    <w:basedOn w:val="DefaultParagraphFont1"/>
    <w:uiPriority w:val="22"/>
    <w:qFormat/>
    <w:rPr>
      <w:b/>
      <w:bCs/>
    </w:rPr>
  </w:style>
  <w:style w:type="character" w:customStyle="1" w:styleId="ayld1nh218">
    <w:name w:val="ayld1nh218"/>
    <w:basedOn w:val="DefaultParagraphFont1"/>
    <w:qFormat/>
  </w:style>
  <w:style w:type="character" w:customStyle="1" w:styleId="indent-1-breaks">
    <w:name w:val="indent-1-breaks"/>
    <w:basedOn w:val="DefaultParagraphFont1"/>
    <w:qFormat/>
  </w:style>
  <w:style w:type="character" w:customStyle="1" w:styleId="Heading4Char">
    <w:name w:val="Heading 4 Char"/>
    <w:basedOn w:val="DefaultParagraphFont1"/>
    <w:qFormat/>
    <w:rPr>
      <w:rFonts w:ascii="Cambria" w:eastAsia="font1140" w:hAnsi="Cambria" w:cs="font1140"/>
      <w:b/>
      <w:bCs/>
      <w:i/>
      <w:iCs/>
      <w:color w:val="4F81BD"/>
    </w:rPr>
  </w:style>
  <w:style w:type="character" w:customStyle="1" w:styleId="small-caps">
    <w:name w:val="small-caps"/>
    <w:basedOn w:val="DefaultParagraphFont1"/>
    <w:qFormat/>
  </w:style>
  <w:style w:type="character" w:customStyle="1" w:styleId="woj">
    <w:name w:val="woj"/>
    <w:basedOn w:val="DefaultParagraphFont1"/>
    <w:qFormat/>
  </w:style>
  <w:style w:type="character" w:customStyle="1" w:styleId="PlainTextChar">
    <w:name w:val="Plain Text Char"/>
    <w:basedOn w:val="DefaultParagraphFont1"/>
    <w:qFormat/>
    <w:rPr>
      <w:rFonts w:ascii="Calibri" w:eastAsia="Calibri" w:hAnsi="Calibri"/>
      <w:szCs w:val="21"/>
      <w:lang w:eastAsia="en-US"/>
    </w:rPr>
  </w:style>
  <w:style w:type="character" w:customStyle="1" w:styleId="BodyText2Char">
    <w:name w:val="Body Text 2 Char"/>
    <w:basedOn w:val="DefaultParagraphFont1"/>
    <w:qFormat/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reftext">
    <w:name w:val="reftext"/>
    <w:basedOn w:val="DefaultParagraphFont1"/>
    <w:qFormat/>
  </w:style>
  <w:style w:type="character" w:customStyle="1" w:styleId="hyinfoitem">
    <w:name w:val="hy_infoitem"/>
    <w:basedOn w:val="DefaultParagraphFont1"/>
    <w:qFormat/>
  </w:style>
  <w:style w:type="character" w:customStyle="1" w:styleId="mw-mmv-title">
    <w:name w:val="mw-mmv-title"/>
    <w:basedOn w:val="DefaultParagraphFont1"/>
    <w:qFormat/>
  </w:style>
  <w:style w:type="character" w:styleId="FollowedHyperlink">
    <w:name w:val="FollowedHyperlink"/>
    <w:basedOn w:val="DefaultParagraphFont1"/>
    <w:rPr>
      <w:color w:val="800080"/>
      <w:u w:val="single"/>
    </w:rPr>
  </w:style>
  <w:style w:type="character" w:customStyle="1" w:styleId="capitems2">
    <w:name w:val="cap_items2"/>
    <w:basedOn w:val="DefaultParagraphFont1"/>
    <w:qFormat/>
    <w:rPr>
      <w:vanish w:val="0"/>
    </w:rPr>
  </w:style>
  <w:style w:type="character" w:customStyle="1" w:styleId="BodyText3Char">
    <w:name w:val="Body Text 3 Char"/>
    <w:basedOn w:val="DefaultParagraphFont1"/>
    <w:qFormat/>
    <w:rPr>
      <w:sz w:val="16"/>
      <w:szCs w:val="16"/>
    </w:rPr>
  </w:style>
  <w:style w:type="character" w:styleId="HTMLTypewriter">
    <w:name w:val="HTML Typewriter"/>
    <w:basedOn w:val="DefaultParagraphFont1"/>
    <w:qFormat/>
    <w:rPr>
      <w:rFonts w:ascii="Courier New" w:eastAsia="Calibri" w:hAnsi="Courier New" w:cs="Courier New"/>
      <w:sz w:val="20"/>
      <w:szCs w:val="20"/>
    </w:rPr>
  </w:style>
  <w:style w:type="character" w:customStyle="1" w:styleId="footnote-text">
    <w:name w:val="footnote-text"/>
    <w:basedOn w:val="DefaultParagraphFont1"/>
    <w:qFormat/>
  </w:style>
  <w:style w:type="character" w:customStyle="1" w:styleId="TitleChar">
    <w:name w:val="Title Char"/>
    <w:basedOn w:val="DefaultParagraphFont1"/>
    <w:qFormat/>
    <w:rPr>
      <w:rFonts w:ascii="55 Helvetica Roman" w:eastAsia="Times New Roman" w:hAnsi="55 Helvetica Roman" w:cs="Times New Roman"/>
      <w:b/>
      <w:sz w:val="24"/>
      <w:szCs w:val="20"/>
      <w:lang w:val="en-US" w:eastAsia="en-US"/>
    </w:rPr>
  </w:style>
  <w:style w:type="character" w:customStyle="1" w:styleId="NoSpacingChar">
    <w:name w:val="No Spacing Char"/>
    <w:basedOn w:val="DefaultParagraphFont1"/>
    <w:qFormat/>
    <w:rPr>
      <w:rFonts w:ascii="Calibri" w:eastAsia="Calibri" w:hAnsi="Calibri" w:cs="Times New Roman"/>
      <w:sz w:val="24"/>
      <w:lang w:val="en-US" w:eastAsia="en-US"/>
    </w:rPr>
  </w:style>
  <w:style w:type="character" w:customStyle="1" w:styleId="meta-data">
    <w:name w:val="meta-data"/>
    <w:basedOn w:val="DefaultParagraphFont1"/>
    <w:qFormat/>
  </w:style>
  <w:style w:type="character" w:customStyle="1" w:styleId="Heading2Char">
    <w:name w:val="Heading 2 Char"/>
    <w:basedOn w:val="DefaultParagraphFont1"/>
    <w:qFormat/>
    <w:rPr>
      <w:rFonts w:ascii="Cambria" w:eastAsia="font1140" w:hAnsi="Cambria" w:cs="font1140"/>
      <w:b/>
      <w:bCs/>
      <w:color w:val="4F81BD"/>
      <w:sz w:val="26"/>
      <w:szCs w:val="26"/>
    </w:rPr>
  </w:style>
  <w:style w:type="character" w:customStyle="1" w:styleId="mejs-offscreen">
    <w:name w:val="mejs-offscreen"/>
    <w:basedOn w:val="DefaultParagraphFont1"/>
    <w:qFormat/>
  </w:style>
  <w:style w:type="character" w:customStyle="1" w:styleId="BodyTextIndentChar">
    <w:name w:val="Body Text Indent Char"/>
    <w:basedOn w:val="DefaultParagraphFont1"/>
    <w:qFormat/>
  </w:style>
  <w:style w:type="character" w:customStyle="1" w:styleId="indent-2-breaks">
    <w:name w:val="indent-2-breaks"/>
    <w:basedOn w:val="DefaultParagraphFont1"/>
    <w:qFormat/>
  </w:style>
  <w:style w:type="character" w:customStyle="1" w:styleId="label">
    <w:name w:val="label"/>
    <w:basedOn w:val="DefaultParagraphFont1"/>
    <w:qFormat/>
  </w:style>
  <w:style w:type="character" w:customStyle="1" w:styleId="content">
    <w:name w:val="content"/>
    <w:basedOn w:val="DefaultParagraphFont1"/>
    <w:qFormat/>
  </w:style>
  <w:style w:type="character" w:customStyle="1" w:styleId="FootnoteTextChar">
    <w:name w:val="Footnote Text Char"/>
    <w:basedOn w:val="DefaultParagraphFont1"/>
    <w:qFormat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HTMLPreformattedChar">
    <w:name w:val="HTML Preformatted Char"/>
    <w:basedOn w:val="DefaultParagraphFont1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tribe-event-date-start">
    <w:name w:val="tribe-event-date-start"/>
    <w:basedOn w:val="DefaultParagraphFont1"/>
    <w:qFormat/>
  </w:style>
  <w:style w:type="character" w:customStyle="1" w:styleId="tribe-event-time">
    <w:name w:val="tribe-event-time"/>
    <w:basedOn w:val="DefaultParagraphFont1"/>
    <w:qFormat/>
  </w:style>
  <w:style w:type="character" w:customStyle="1" w:styleId="textexposedshow">
    <w:name w:val="text_exposed_show"/>
    <w:basedOn w:val="DefaultParagraphFont1"/>
    <w:qFormat/>
  </w:style>
  <w:style w:type="character" w:customStyle="1" w:styleId="wtemail">
    <w:name w:val="wt_email"/>
    <w:basedOn w:val="DefaultParagraphFont1"/>
    <w:qFormat/>
  </w:style>
  <w:style w:type="character" w:customStyle="1" w:styleId="inline-note">
    <w:name w:val="inline-note"/>
    <w:basedOn w:val="DefaultParagraphFont1"/>
    <w:qFormat/>
  </w:style>
  <w:style w:type="character" w:customStyle="1" w:styleId="gmaildefault">
    <w:name w:val="gmail_default"/>
    <w:basedOn w:val="DefaultParagraphFont1"/>
    <w:qFormat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Calibri" w:eastAsia="font1140" w:hAnsi="Calibri" w:cs="font1140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Calibri" w:eastAsia="font1140" w:hAnsi="Calibri" w:cs="font1140"/>
      <w:b/>
      <w:bCs/>
    </w:rPr>
  </w:style>
  <w:style w:type="character" w:customStyle="1" w:styleId="wtphone">
    <w:name w:val="wt_phone"/>
    <w:basedOn w:val="DefaultParagraphFont"/>
    <w:qFormat/>
  </w:style>
  <w:style w:type="character" w:customStyle="1" w:styleId="mw-page-title-main">
    <w:name w:val="mw-page-title-main"/>
    <w:basedOn w:val="DefaultParagraphFont"/>
    <w:qFormat/>
  </w:style>
  <w:style w:type="character" w:styleId="UnresolvedMention">
    <w:name w:val="Unresolved Mention"/>
    <w:basedOn w:val="DefaultParagraphFont"/>
    <w:qFormat/>
    <w:rPr>
      <w:color w:val="605E5C"/>
      <w:shd w:val="clear" w:color="auto" w:fill="E1DFDD"/>
    </w:rPr>
  </w:style>
  <w:style w:type="character" w:customStyle="1" w:styleId="event-description">
    <w:name w:val="event-description"/>
    <w:basedOn w:val="DefaultParagraphFont"/>
    <w:qFormat/>
  </w:style>
  <w:style w:type="character" w:customStyle="1" w:styleId="hgkelc">
    <w:name w:val="hgkelc"/>
    <w:basedOn w:val="DefaultParagraphFont"/>
    <w:qFormat/>
  </w:style>
  <w:style w:type="character" w:customStyle="1" w:styleId="kx21rb">
    <w:name w:val="kx21rb"/>
    <w:basedOn w:val="DefaultParagraphFont"/>
    <w:qFormat/>
  </w:style>
  <w:style w:type="character" w:customStyle="1" w:styleId="links">
    <w:name w:val="links"/>
    <w:basedOn w:val="DefaultParagraphFont"/>
    <w:qFormat/>
  </w:style>
  <w:style w:type="character" w:customStyle="1" w:styleId="BodyTextChar">
    <w:name w:val="Body Text Char"/>
    <w:basedOn w:val="DefaultParagraphFont"/>
    <w:link w:val="BodyText"/>
    <w:qFormat/>
    <w:rPr>
      <w:rFonts w:ascii="Calibri" w:eastAsia="font1140" w:hAnsi="Calibri" w:cs="font1140"/>
      <w:sz w:val="22"/>
      <w:szCs w:val="22"/>
    </w:rPr>
  </w:style>
  <w:style w:type="character" w:styleId="PlaceholderText">
    <w:name w:val="Placeholder Text"/>
    <w:basedOn w:val="DefaultParagraphFont"/>
    <w:qFormat/>
    <w:rPr>
      <w:color w:val="666666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after="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imes New Roman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chapter-2">
    <w:name w:val="chapter-2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Pr>
      <w:rFonts w:ascii="Calibri" w:eastAsia="Calibri" w:hAnsi="Calibri"/>
      <w:sz w:val="24"/>
      <w:szCs w:val="22"/>
      <w:lang w:val="en-US" w:eastAsia="en-US"/>
    </w:rPr>
  </w:style>
  <w:style w:type="paragraph" w:customStyle="1" w:styleId="line">
    <w:name w:val="line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-line-none">
    <w:name w:val="first-line-none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qFormat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op-1">
    <w:name w:val="top-1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1">
    <w:name w:val="chapter-1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qFormat/>
    <w:pPr>
      <w:spacing w:after="0" w:line="240" w:lineRule="auto"/>
    </w:pPr>
    <w:rPr>
      <w:rFonts w:eastAsia="Calibri"/>
      <w:szCs w:val="21"/>
      <w:lang w:eastAsia="en-US"/>
    </w:rPr>
  </w:style>
  <w:style w:type="paragraph" w:styleId="BodyText2">
    <w:name w:val="Body Text 2"/>
    <w:basedOn w:val="Normal"/>
    <w:qFormat/>
    <w:pPr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aption1">
    <w:name w:val="Caption1"/>
    <w:basedOn w:val="Normal"/>
    <w:next w:val="Normal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lang-en">
    <w:name w:val="lang-en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05">
    <w:name w:val="top-05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emain">
    <w:name w:val="versemain"/>
    <w:basedOn w:val="Normal"/>
    <w:qFormat/>
    <w:pPr>
      <w:spacing w:before="280" w:after="280" w:line="288" w:lineRule="auto"/>
      <w:jc w:val="center"/>
    </w:pPr>
    <w:rPr>
      <w:rFonts w:ascii="Times New Roman" w:eastAsia="Times New Roman" w:hAnsi="Times New Roman" w:cs="Times New Roman"/>
      <w:color w:val="333333"/>
      <w:sz w:val="42"/>
      <w:szCs w:val="42"/>
    </w:r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after="0" w:line="240" w:lineRule="auto"/>
      <w:jc w:val="center"/>
    </w:pPr>
    <w:rPr>
      <w:rFonts w:ascii="55 Helvetica Roman" w:eastAsia="Times New Roman" w:hAnsi="55 Helvetica Roman" w:cs="Times New Roman"/>
      <w:b/>
      <w:sz w:val="24"/>
      <w:szCs w:val="20"/>
      <w:lang w:val="en-US" w:eastAsia="en-US"/>
    </w:rPr>
  </w:style>
  <w:style w:type="paragraph" w:customStyle="1" w:styleId="western">
    <w:name w:val="western"/>
    <w:basedOn w:val="Normal"/>
    <w:qFormat/>
    <w:pPr>
      <w:spacing w:before="280" w:after="28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ve1">
    <w:name w:val="ve1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qFormat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eta-data1">
    <w:name w:val="meta-data1"/>
    <w:basedOn w:val="Normal"/>
    <w:qFormat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MediumGrid1-Accent31">
    <w:name w:val="Medium Grid 1 - Accent 31"/>
    <w:basedOn w:val="Normal"/>
    <w:qFormat/>
    <w:pPr>
      <w:spacing w:after="0" w:line="240" w:lineRule="auto"/>
    </w:pPr>
    <w:rPr>
      <w:rFonts w:eastAsia="Calibri" w:cs="Calibri"/>
      <w:lang w:eastAsia="ja-JP"/>
    </w:rPr>
  </w:style>
  <w:style w:type="paragraph" w:customStyle="1" w:styleId="MediumShading1-Accent11">
    <w:name w:val="Medium Shading 1 - Accent 11"/>
    <w:basedOn w:val="Normal"/>
    <w:qFormat/>
    <w:pPr>
      <w:spacing w:after="0" w:line="240" w:lineRule="auto"/>
    </w:pPr>
    <w:rPr>
      <w:rFonts w:eastAsia="Calibri" w:cs="Calibri"/>
      <w:lang w:eastAsia="ja-JP"/>
    </w:rPr>
  </w:style>
  <w:style w:type="paragraph" w:styleId="ListBullet">
    <w:name w:val="List Bullet"/>
    <w:basedOn w:val="Normal"/>
    <w:qFormat/>
    <w:pPr>
      <w:contextualSpacing/>
    </w:pPr>
  </w:style>
  <w:style w:type="paragraph" w:customStyle="1" w:styleId="vein">
    <w:name w:val="vein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3479142178902426282m3462359071636689628msonospacing">
    <w:name w:val="m_3479142178902426282m_3462359071636689628msonospacing"/>
    <w:basedOn w:val="Normal"/>
    <w:qFormat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noteText">
    <w:name w:val="footnote text"/>
    <w:basedOn w:val="Normal"/>
    <w:pPr>
      <w:spacing w:after="0" w:line="240" w:lineRule="auto"/>
    </w:pPr>
    <w:rPr>
      <w:rFonts w:eastAsia="Calibri" w:cs="Times New Roman"/>
      <w:sz w:val="20"/>
      <w:szCs w:val="20"/>
      <w:lang w:eastAsia="en-US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customStyle="1" w:styleId="gmail-western">
    <w:name w:val="gmail-western"/>
    <w:basedOn w:val="Normal"/>
    <w:qFormat/>
    <w:pPr>
      <w:suppressAutoHyphens w:val="0"/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ameContents">
    <w:name w:val="Frame Contents"/>
    <w:basedOn w:val="Normal"/>
    <w:qFormat/>
  </w:style>
  <w:style w:type="paragraph" w:customStyle="1" w:styleId="center">
    <w:name w:val="center"/>
    <w:basedOn w:val="Normal"/>
    <w:qFormat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pPr>
      <w:suppressAutoHyphens w:val="0"/>
      <w:spacing w:before="280" w:after="280" w:line="240" w:lineRule="auto"/>
    </w:pPr>
    <w:rPr>
      <w:rFonts w:eastAsia="Calibri" w:cs="Calibri"/>
    </w:rPr>
  </w:style>
  <w:style w:type="paragraph" w:customStyle="1" w:styleId="textbody">
    <w:name w:val="textbody"/>
    <w:basedOn w:val="Normal"/>
    <w:qFormat/>
    <w:pPr>
      <w:suppressAutoHyphens w:val="0"/>
      <w:spacing w:before="280" w:after="280" w:line="240" w:lineRule="auto"/>
    </w:pPr>
    <w:rPr>
      <w:rFonts w:eastAsia="Calibri" w:cs="Calibri"/>
    </w:rPr>
  </w:style>
  <w:style w:type="character" w:customStyle="1" w:styleId="xgmaildefault">
    <w:name w:val="x_gmail_default"/>
    <w:basedOn w:val="DefaultParagraphFont"/>
    <w:rsid w:val="00E731A4"/>
  </w:style>
  <w:style w:type="character" w:customStyle="1" w:styleId="markz09nzcytw">
    <w:name w:val="markz09nzcytw"/>
    <w:basedOn w:val="DefaultParagraphFont"/>
    <w:rsid w:val="00605D85"/>
  </w:style>
  <w:style w:type="paragraph" w:customStyle="1" w:styleId="xmsonormal">
    <w:name w:val="x_msonormal"/>
    <w:basedOn w:val="Normal"/>
    <w:rsid w:val="00177B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wtemail">
    <w:name w:val="x_wt_email"/>
    <w:basedOn w:val="DefaultParagraphFont"/>
    <w:rsid w:val="00177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v.tony.clapham@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3E713-42F0-48D8-A112-70A33B86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Doreen Tannock</cp:lastModifiedBy>
  <cp:revision>2</cp:revision>
  <cp:lastPrinted>2026-04-21T15:48:00Z</cp:lastPrinted>
  <dcterms:created xsi:type="dcterms:W3CDTF">2026-04-21T15:50:00Z</dcterms:created>
  <dcterms:modified xsi:type="dcterms:W3CDTF">2026-04-21T15:50:00Z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