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DCC00" w14:textId="2192404C" w:rsidR="00557D4E" w:rsidRPr="00533BFD" w:rsidRDefault="00533BFD" w:rsidP="004B59B1">
      <w:pPr>
        <w:spacing w:after="0"/>
        <w:rPr>
          <w:b/>
          <w:bCs/>
        </w:rPr>
      </w:pPr>
      <w:r w:rsidRPr="00533BFD">
        <w:rPr>
          <w:b/>
          <w:bCs/>
        </w:rPr>
        <w:t>Proper 13</w:t>
      </w:r>
      <w:r w:rsidR="009F5786" w:rsidRPr="00533BFD">
        <w:rPr>
          <w:b/>
          <w:bCs/>
        </w:rPr>
        <w:t xml:space="preserve"> </w:t>
      </w:r>
      <w:r w:rsidR="0031731A" w:rsidRPr="00533BFD">
        <w:rPr>
          <w:b/>
          <w:bCs/>
        </w:rPr>
        <w:t>(A)</w:t>
      </w:r>
      <w:r w:rsidR="005023B9" w:rsidRPr="00533BFD">
        <w:rPr>
          <w:b/>
          <w:bCs/>
        </w:rPr>
        <w:t xml:space="preserve"> </w:t>
      </w:r>
    </w:p>
    <w:p w14:paraId="542EA176" w14:textId="77777777" w:rsidR="00533BFD" w:rsidRPr="00533BFD" w:rsidRDefault="00533BFD">
      <w:pPr>
        <w:suppressAutoHyphens w:val="0"/>
        <w:rPr>
          <w:highlight w:val="yellow"/>
        </w:rPr>
      </w:pPr>
    </w:p>
    <w:p w14:paraId="66B337E8" w14:textId="77777777" w:rsidR="00533BFD" w:rsidRPr="00533BFD" w:rsidRDefault="00533BFD">
      <w:pPr>
        <w:suppressAutoHyphens w:val="0"/>
      </w:pPr>
      <w:r w:rsidRPr="00533BFD">
        <w:t>Collect: O God, the protector of all who trust in you, without whom nothing can be whole and nothing can be holy: increase your mercy towards us, that, with you as our ruler and guide, we may so enjoy the good things of time, as not to lose the things of eternity; through Jesus Christ, our Lord, who lives and reigns with you, in the unity of the Holy Spirit, one God, world without end.</w:t>
      </w:r>
    </w:p>
    <w:p w14:paraId="2C6B2D9A" w14:textId="77777777" w:rsidR="00533BFD" w:rsidRPr="00533BFD" w:rsidRDefault="00533BFD">
      <w:pPr>
        <w:suppressAutoHyphens w:val="0"/>
      </w:pPr>
    </w:p>
    <w:p w14:paraId="3F4CE7F6" w14:textId="6BA14E49" w:rsidR="00533BFD" w:rsidRPr="00533BFD" w:rsidRDefault="00533BFD" w:rsidP="00533BFD">
      <w:pPr>
        <w:suppressAutoHyphens w:val="0"/>
      </w:pPr>
      <w:r w:rsidRPr="00533BFD">
        <w:t xml:space="preserve">Gen 22.1-14 - Some time later God tested Abraham. He said to him, “Abraham!” </w:t>
      </w:r>
      <w:r w:rsidRPr="00533BFD">
        <w:rPr>
          <w:highlight w:val="green"/>
        </w:rPr>
        <w:t>“Here I am,”</w:t>
      </w:r>
      <w:r w:rsidRPr="00533BFD">
        <w:t> he replied.</w:t>
      </w:r>
      <w:r w:rsidRPr="00533BFD">
        <w:rPr>
          <w:b/>
          <w:bCs/>
          <w:vertAlign w:val="superscript"/>
        </w:rPr>
        <w:t> </w:t>
      </w:r>
      <w:r w:rsidRPr="00533BFD">
        <w:t>Then God said, “</w:t>
      </w:r>
      <w:r w:rsidRPr="007E6186">
        <w:rPr>
          <w:highlight w:val="cyan"/>
        </w:rPr>
        <w:t>Take your son, your only son, whom you love</w:t>
      </w:r>
      <w:r w:rsidRPr="00533BFD">
        <w:t>—Isaac—</w:t>
      </w:r>
      <w:r w:rsidRPr="007E6186">
        <w:rPr>
          <w:highlight w:val="yellow"/>
        </w:rPr>
        <w:t>and go to the region of Moriah</w:t>
      </w:r>
      <w:r w:rsidRPr="00533BFD">
        <w:t>. Sacrifice him there as a burnt offering on a mountain I will show you.”</w:t>
      </w:r>
      <w:r w:rsidRPr="00533BFD">
        <w:rPr>
          <w:b/>
          <w:bCs/>
          <w:vertAlign w:val="superscript"/>
        </w:rPr>
        <w:t> </w:t>
      </w:r>
      <w:r w:rsidRPr="00533BFD">
        <w:t>Early the next morning Abraham got up and loaded his donkey. He took with him two of his servants and his son Isaac. When he had cut enough wood for the burnt offering, he set out for the place God had told him about. </w:t>
      </w:r>
      <w:r w:rsidRPr="007E6186">
        <w:rPr>
          <w:highlight w:val="yellow"/>
        </w:rPr>
        <w:t>On the third day</w:t>
      </w:r>
      <w:r w:rsidRPr="00533BFD">
        <w:t xml:space="preserve"> Abraham looked up and saw the place in the distance. He said to his servants, “Stay here with the donkey while I and the boy go over there. We will worship and then we will come back to you.”</w:t>
      </w:r>
      <w:r w:rsidRPr="00533BFD">
        <w:rPr>
          <w:b/>
          <w:bCs/>
          <w:vertAlign w:val="superscript"/>
        </w:rPr>
        <w:t> </w:t>
      </w:r>
      <w:r w:rsidRPr="00533BFD">
        <w:t xml:space="preserve">Abraham took the </w:t>
      </w:r>
      <w:r w:rsidRPr="007E6186">
        <w:rPr>
          <w:highlight w:val="darkCyan"/>
        </w:rPr>
        <w:t>wood for the burnt offering and placed it on his son</w:t>
      </w:r>
      <w:r w:rsidRPr="00533BFD">
        <w:t xml:space="preserve"> Isaac, and he himself carried the fire and the knife. As the two of them went on together, </w:t>
      </w:r>
      <w:r w:rsidRPr="00533BFD">
        <w:rPr>
          <w:b/>
          <w:bCs/>
          <w:vertAlign w:val="superscript"/>
        </w:rPr>
        <w:t> </w:t>
      </w:r>
      <w:r w:rsidRPr="00533BFD">
        <w:t>Isaac spoke up and said to his father Abraham, “Father?”  “Yes, my son?” Abraham replied. “The fire and wood are here,” Isaac said, “but where is the lamb for the burnt offering?”</w:t>
      </w:r>
      <w:r w:rsidRPr="00533BFD">
        <w:rPr>
          <w:b/>
          <w:bCs/>
          <w:vertAlign w:val="superscript"/>
        </w:rPr>
        <w:t> </w:t>
      </w:r>
      <w:r w:rsidRPr="00533BFD">
        <w:t xml:space="preserve">Abraham answered, </w:t>
      </w:r>
      <w:r w:rsidRPr="007E6186">
        <w:rPr>
          <w:highlight w:val="darkCyan"/>
        </w:rPr>
        <w:t>“God himself will provide the lamb for the burnt offering, my son</w:t>
      </w:r>
      <w:r w:rsidRPr="00533BFD">
        <w:t>.” And the two of them went on together.</w:t>
      </w:r>
      <w:r w:rsidRPr="00533BFD">
        <w:rPr>
          <w:b/>
          <w:bCs/>
          <w:vertAlign w:val="superscript"/>
        </w:rPr>
        <w:t> </w:t>
      </w:r>
      <w:r w:rsidRPr="00533BFD">
        <w:t xml:space="preserve">When they reached the place God had told him about, Abraham built an altar there and arranged the wood on it. He bound his son Isaac and laid him on the altar, on top of the wood. Then he reached out his hand and took the knife to slay his son. But the angel of the Lord called out to him from heaven, “Abraham! Abraham!”  </w:t>
      </w:r>
      <w:r w:rsidRPr="00533BFD">
        <w:rPr>
          <w:highlight w:val="green"/>
        </w:rPr>
        <w:t>“Here I am,”</w:t>
      </w:r>
      <w:r w:rsidRPr="00533BFD">
        <w:t> he replied.</w:t>
      </w:r>
      <w:r w:rsidRPr="00533BFD">
        <w:rPr>
          <w:b/>
          <w:bCs/>
          <w:vertAlign w:val="superscript"/>
        </w:rPr>
        <w:t> </w:t>
      </w:r>
      <w:r w:rsidRPr="00533BFD">
        <w:t xml:space="preserve">“Do not lay a hand on the boy,” he said. “Do not do anything to him. Now I know that you fear God, because you have not withheld from me </w:t>
      </w:r>
      <w:r w:rsidRPr="007E6186">
        <w:rPr>
          <w:highlight w:val="cyan"/>
        </w:rPr>
        <w:t>your son, your only son</w:t>
      </w:r>
      <w:r w:rsidRPr="00533BFD">
        <w:t xml:space="preserve">.” </w:t>
      </w:r>
      <w:r w:rsidRPr="00533BFD">
        <w:rPr>
          <w:b/>
          <w:bCs/>
          <w:vertAlign w:val="superscript"/>
        </w:rPr>
        <w:t> </w:t>
      </w:r>
      <w:r w:rsidRPr="00533BFD">
        <w:t>Abraham looked up and there in a thicket he saw a ram</w:t>
      </w:r>
      <w:r w:rsidRPr="00533BFD">
        <w:rPr>
          <w:vertAlign w:val="superscript"/>
        </w:rPr>
        <w:t>[</w:t>
      </w:r>
      <w:hyperlink r:id="rId5" w:anchor="fen-NIV-561a" w:tooltip="See footnote a" w:history="1">
        <w:r w:rsidRPr="00533BFD">
          <w:rPr>
            <w:rStyle w:val="Hyperlink"/>
            <w:vertAlign w:val="superscript"/>
          </w:rPr>
          <w:t>a</w:t>
        </w:r>
      </w:hyperlink>
      <w:r w:rsidRPr="00533BFD">
        <w:rPr>
          <w:vertAlign w:val="superscript"/>
        </w:rPr>
        <w:t>]</w:t>
      </w:r>
      <w:r w:rsidRPr="00533BFD">
        <w:t xml:space="preserve"> caught by its horns. He went over and took the ram and sacrificed it as a burnt offering instead of his son. So Abraham called that place </w:t>
      </w:r>
      <w:r w:rsidRPr="003D711A">
        <w:rPr>
          <w:i/>
          <w:iCs/>
        </w:rPr>
        <w:t>The Lord Will Provide</w:t>
      </w:r>
      <w:r w:rsidRPr="00533BFD">
        <w:t>. And to this day it is said, “On the mountain of the Lord it will be provided.”</w:t>
      </w:r>
    </w:p>
    <w:p w14:paraId="16614047" w14:textId="47255030" w:rsidR="00533BFD" w:rsidRPr="00533BFD" w:rsidRDefault="00533BFD" w:rsidP="00533BFD">
      <w:pPr>
        <w:suppressAutoHyphens w:val="0"/>
      </w:pPr>
      <w:r w:rsidRPr="00533BFD">
        <w:t>Ro 6.12-23 - Therefore do not let sin reign in your mortal body so that you obey its evil desires. Do not offer any part of yourself to sin as an instrument of wickedness, but rather offer yourselves to God as those who have been brought from death to life; and offer every part of yourself to him as an instrument of righteousness. For sin shall no longer be your master, because you are not under the law, but under grace.</w:t>
      </w:r>
    </w:p>
    <w:p w14:paraId="2BEB934D" w14:textId="77777777" w:rsidR="00533BFD" w:rsidRPr="00533BFD" w:rsidRDefault="00533BFD" w:rsidP="00533BFD">
      <w:pPr>
        <w:suppressAutoHyphens w:val="0"/>
        <w:rPr>
          <w:b/>
          <w:bCs/>
        </w:rPr>
      </w:pPr>
      <w:r w:rsidRPr="00533BFD">
        <w:rPr>
          <w:b/>
          <w:bCs/>
        </w:rPr>
        <w:t>Slaves to Righteousness</w:t>
      </w:r>
    </w:p>
    <w:p w14:paraId="216356D9" w14:textId="7AF17308" w:rsidR="00533BFD" w:rsidRPr="00533BFD" w:rsidRDefault="00533BFD" w:rsidP="00533BFD">
      <w:pPr>
        <w:suppressAutoHyphens w:val="0"/>
      </w:pPr>
      <w:r w:rsidRPr="00533BFD">
        <w:t>What then? Shall we sin because we are not under the law but under grace? By no means! Don’t you know that when you offer yourselves to someone as obedient slaves, you are slaves of the one you obey—whether you are slaves to sin, which leads to death, or to obedience, which leads to righteousness? But thanks be to God that, though you used to be slaves to sin, you have come to obey from your heart the pattern of teaching that has now claimed your allegiance. You have been set free from sin and have become slaves to righteousness. I am using an example from everyday life because of your human limitations. Just as you used to offer yourselves as slaves to impurity and to ever-increasing wickedness, so now offer yourselves as slaves to righteousness leading to holiness. When you were slaves to sin, you were free from the control of righteousness. What benefit did you reap at that time from the things you are now ashamed of? Those things result in death! But now that you have been set free from sin and have become slaves of God, the benefit you reap leads to holiness, and the result is eternal life. For the wages of sin is death, but the gift of God is eternal life in</w:t>
      </w:r>
      <w:r w:rsidRPr="00533BFD">
        <w:rPr>
          <w:vertAlign w:val="superscript"/>
        </w:rPr>
        <w:t>[</w:t>
      </w:r>
      <w:hyperlink r:id="rId6" w:anchor="fen-NIV-28092a" w:tooltip="See footnote a" w:history="1">
        <w:r w:rsidRPr="00533BFD">
          <w:rPr>
            <w:rStyle w:val="Hyperlink"/>
            <w:vertAlign w:val="superscript"/>
          </w:rPr>
          <w:t>a</w:t>
        </w:r>
      </w:hyperlink>
      <w:r w:rsidRPr="00533BFD">
        <w:rPr>
          <w:vertAlign w:val="superscript"/>
        </w:rPr>
        <w:t>]</w:t>
      </w:r>
      <w:r w:rsidRPr="00533BFD">
        <w:t> Christ Jesus our Lord.</w:t>
      </w:r>
    </w:p>
    <w:p w14:paraId="35C12DE5" w14:textId="7B077D33" w:rsidR="00533BFD" w:rsidRPr="00533BFD" w:rsidRDefault="00533BFD">
      <w:pPr>
        <w:suppressAutoHyphens w:val="0"/>
      </w:pPr>
    </w:p>
    <w:p w14:paraId="13239E2C" w14:textId="006DB853" w:rsidR="00533BFD" w:rsidRPr="00533BFD" w:rsidRDefault="00533BFD">
      <w:pPr>
        <w:suppressAutoHyphens w:val="0"/>
        <w:sectPr w:rsidR="00533BFD" w:rsidRPr="00533BFD" w:rsidSect="005023B9">
          <w:pgSz w:w="11906" w:h="16838"/>
          <w:pgMar w:top="624" w:right="680" w:bottom="624" w:left="680" w:header="709" w:footer="709" w:gutter="0"/>
          <w:cols w:space="708"/>
          <w:docGrid w:linePitch="360"/>
        </w:sectPr>
      </w:pPr>
      <w:r w:rsidRPr="00533BFD">
        <w:t xml:space="preserve">Mt 10.40-42 - </w:t>
      </w:r>
      <w:r>
        <w:t xml:space="preserve"> </w:t>
      </w:r>
      <w:r w:rsidRPr="00533BFD">
        <w:t>“Anyone who welcomes you welcomes me, and anyone who welcomes me welcomes the one who sent me. Whoever welcomes a prophet as a prophet will receive a prophet’s reward, and whoever welcomes a righteous person as a righteous person will receive a righteous person’s reward. And if anyone gives even a cup of cold water to one of these little ones who is my disciple, truly I tell you, that person will certainly not lose their reward.”</w:t>
      </w:r>
    </w:p>
    <w:p w14:paraId="1BFFE1C8" w14:textId="77777777" w:rsidR="00B65C3C" w:rsidRPr="00AF4DAD" w:rsidRDefault="00B65C3C" w:rsidP="00B65C3C">
      <w:pPr>
        <w:pStyle w:val="Standard"/>
        <w:spacing w:after="0" w:line="240" w:lineRule="auto"/>
        <w:rPr>
          <w:rFonts w:cs="Calibri"/>
          <w:sz w:val="36"/>
          <w:szCs w:val="36"/>
        </w:rPr>
      </w:pPr>
      <w:r w:rsidRPr="00AF4DAD">
        <w:rPr>
          <w:rFonts w:cs="Calibri"/>
          <w:sz w:val="36"/>
          <w:szCs w:val="36"/>
        </w:rPr>
        <w:lastRenderedPageBreak/>
        <w:t xml:space="preserve">Let us pray: Most High, glorious God, enlighten the darkness of our hearts and give us correct faith, certain hope, and perfect love, </w:t>
      </w:r>
      <w:r w:rsidRPr="00AF4DAD">
        <w:rPr>
          <w:rFonts w:cs="Calibri"/>
          <w:color w:val="000000"/>
          <w:sz w:val="36"/>
          <w:szCs w:val="36"/>
          <w:shd w:val="clear" w:color="auto" w:fill="FFFFFF"/>
        </w:rPr>
        <w:t>so that we may always and in all things act according to Your Holy Will</w:t>
      </w:r>
      <w:r w:rsidRPr="00AF4DAD">
        <w:rPr>
          <w:rFonts w:cs="Calibri"/>
          <w:sz w:val="36"/>
          <w:szCs w:val="36"/>
        </w:rPr>
        <w:t>. Through Christ our Lord, Amen.</w:t>
      </w:r>
    </w:p>
    <w:p w14:paraId="42856CCE" w14:textId="77777777" w:rsidR="00B65C3C" w:rsidRDefault="00B65C3C" w:rsidP="00B65C3C">
      <w:pPr>
        <w:jc w:val="center"/>
        <w:rPr>
          <w:b/>
          <w:bCs/>
        </w:rPr>
      </w:pPr>
      <w:r>
        <w:rPr>
          <w:b/>
          <w:bCs/>
        </w:rPr>
        <w:t>&lt;&gt;&lt;&gt;&lt;&gt;</w:t>
      </w:r>
    </w:p>
    <w:p w14:paraId="6F8DD760" w14:textId="37D54909" w:rsidR="00BC3E2D" w:rsidRDefault="003D711A" w:rsidP="00BC3E2D">
      <w:pPr>
        <w:rPr>
          <w:sz w:val="36"/>
          <w:szCs w:val="36"/>
        </w:rPr>
      </w:pPr>
      <w:r>
        <w:rPr>
          <w:sz w:val="36"/>
          <w:szCs w:val="36"/>
        </w:rPr>
        <w:t xml:space="preserve">We are continuing to set the foundations of our journey through ‘Ordinary Time’ – our long season of green in the church’s pilgrimage through the liturgical year, as we respond with faith to the events of Easter, of our Lord Jesus’ Ascension, </w:t>
      </w:r>
      <w:r w:rsidR="00714A7A">
        <w:rPr>
          <w:sz w:val="36"/>
          <w:szCs w:val="36"/>
        </w:rPr>
        <w:t xml:space="preserve">+ </w:t>
      </w:r>
      <w:r>
        <w:rPr>
          <w:sz w:val="36"/>
          <w:szCs w:val="36"/>
        </w:rPr>
        <w:t xml:space="preserve">of Pentecost. And our readings </w:t>
      </w:r>
      <w:r w:rsidR="00BC3E2D" w:rsidRPr="00533BFD">
        <w:rPr>
          <w:sz w:val="36"/>
          <w:szCs w:val="36"/>
        </w:rPr>
        <w:t xml:space="preserve">include some uncomfortable words and language, don’t they? Human sacrifice in our Old Testament reading </w:t>
      </w:r>
      <w:r w:rsidR="00BC3E2D">
        <w:rPr>
          <w:sz w:val="36"/>
          <w:szCs w:val="36"/>
        </w:rPr>
        <w:t>+</w:t>
      </w:r>
      <w:r w:rsidR="00BC3E2D" w:rsidRPr="00533BFD">
        <w:rPr>
          <w:sz w:val="36"/>
          <w:szCs w:val="36"/>
        </w:rPr>
        <w:t xml:space="preserve"> references to slavery in Paul’s letter to the </w:t>
      </w:r>
      <w:r w:rsidR="00714A7A">
        <w:rPr>
          <w:sz w:val="36"/>
          <w:szCs w:val="36"/>
        </w:rPr>
        <w:t>Roman Church</w:t>
      </w:r>
      <w:r w:rsidR="00BC3E2D" w:rsidRPr="00533BFD">
        <w:rPr>
          <w:sz w:val="36"/>
          <w:szCs w:val="36"/>
        </w:rPr>
        <w:t xml:space="preserve">. Not exactly politically correct </w:t>
      </w:r>
      <w:r w:rsidR="00BC3E2D">
        <w:rPr>
          <w:sz w:val="36"/>
          <w:szCs w:val="36"/>
        </w:rPr>
        <w:t>in today’s world – and r</w:t>
      </w:r>
      <w:r w:rsidR="00BC3E2D" w:rsidRPr="00533BFD">
        <w:rPr>
          <w:sz w:val="36"/>
          <w:szCs w:val="36"/>
        </w:rPr>
        <w:t xml:space="preserve">ipe for </w:t>
      </w:r>
      <w:proofErr w:type="spellStart"/>
      <w:r w:rsidR="00BC3E2D" w:rsidRPr="00533BFD">
        <w:rPr>
          <w:sz w:val="36"/>
          <w:szCs w:val="36"/>
        </w:rPr>
        <w:t>Wokist</w:t>
      </w:r>
      <w:proofErr w:type="spellEnd"/>
      <w:r w:rsidR="00BC3E2D" w:rsidRPr="00533BFD">
        <w:rPr>
          <w:sz w:val="36"/>
          <w:szCs w:val="36"/>
        </w:rPr>
        <w:t xml:space="preserve"> comments, wouldn’t you say?</w:t>
      </w:r>
    </w:p>
    <w:p w14:paraId="0AB2C6FA" w14:textId="39524231" w:rsidR="00BC3E2D" w:rsidRDefault="00BC3E2D" w:rsidP="00BC3E2D">
      <w:pPr>
        <w:rPr>
          <w:sz w:val="36"/>
          <w:szCs w:val="36"/>
        </w:rPr>
      </w:pPr>
      <w:r>
        <w:rPr>
          <w:sz w:val="36"/>
          <w:szCs w:val="36"/>
        </w:rPr>
        <w:t>I mean, can the Church defend these themes in our readings? Or is there something else going on here? Spoiler alert. Short answer</w:t>
      </w:r>
      <w:r w:rsidR="00C60A47">
        <w:rPr>
          <w:sz w:val="36"/>
          <w:szCs w:val="36"/>
        </w:rPr>
        <w:t xml:space="preserve"> = </w:t>
      </w:r>
      <w:r>
        <w:rPr>
          <w:sz w:val="36"/>
          <w:szCs w:val="36"/>
        </w:rPr>
        <w:t xml:space="preserve"> yes!</w:t>
      </w:r>
    </w:p>
    <w:p w14:paraId="44F48E2F" w14:textId="4F909149" w:rsidR="0080362B" w:rsidRPr="0080362B" w:rsidRDefault="003D711A" w:rsidP="0080362B">
      <w:pPr>
        <w:rPr>
          <w:sz w:val="36"/>
          <w:szCs w:val="36"/>
        </w:rPr>
      </w:pPr>
      <w:r>
        <w:rPr>
          <w:sz w:val="36"/>
          <w:szCs w:val="36"/>
        </w:rPr>
        <w:t xml:space="preserve">Let’s start with our </w:t>
      </w:r>
      <w:r w:rsidR="0080362B">
        <w:rPr>
          <w:sz w:val="36"/>
          <w:szCs w:val="36"/>
        </w:rPr>
        <w:t xml:space="preserve">reading from Genesis, </w:t>
      </w:r>
      <w:r>
        <w:rPr>
          <w:sz w:val="36"/>
          <w:szCs w:val="36"/>
        </w:rPr>
        <w:t>of God testing Abraham’s faith.</w:t>
      </w:r>
      <w:r w:rsidR="0080362B">
        <w:rPr>
          <w:sz w:val="36"/>
          <w:szCs w:val="36"/>
        </w:rPr>
        <w:t xml:space="preserve"> Last time I preached, we were looking at Abram’s call in Gen.12 to leave his country</w:t>
      </w:r>
      <w:r w:rsidR="005A5825">
        <w:rPr>
          <w:sz w:val="36"/>
          <w:szCs w:val="36"/>
        </w:rPr>
        <w:t xml:space="preserve"> </w:t>
      </w:r>
      <w:r w:rsidR="00714A7A">
        <w:rPr>
          <w:sz w:val="36"/>
          <w:szCs w:val="36"/>
        </w:rPr>
        <w:t>+</w:t>
      </w:r>
      <w:r w:rsidR="0080362B">
        <w:rPr>
          <w:sz w:val="36"/>
          <w:szCs w:val="36"/>
        </w:rPr>
        <w:t xml:space="preserve"> his family</w:t>
      </w:r>
      <w:r w:rsidR="005A5825">
        <w:rPr>
          <w:sz w:val="36"/>
          <w:szCs w:val="36"/>
        </w:rPr>
        <w:t xml:space="preserve">, </w:t>
      </w:r>
      <w:r w:rsidR="00714A7A">
        <w:rPr>
          <w:sz w:val="36"/>
          <w:szCs w:val="36"/>
        </w:rPr>
        <w:t>+</w:t>
      </w:r>
      <w:r w:rsidR="005A5825">
        <w:rPr>
          <w:sz w:val="36"/>
          <w:szCs w:val="36"/>
        </w:rPr>
        <w:t xml:space="preserve"> go to a land that God would show him. And, in obedience Abram went. The Hebrew word used for God’s command </w:t>
      </w:r>
      <w:r w:rsidR="005A5825" w:rsidRPr="00714A7A">
        <w:rPr>
          <w:sz w:val="36"/>
          <w:szCs w:val="36"/>
          <w:u w:val="single"/>
        </w:rPr>
        <w:t>to go</w:t>
      </w:r>
      <w:r w:rsidR="005A5825">
        <w:rPr>
          <w:sz w:val="36"/>
          <w:szCs w:val="36"/>
        </w:rPr>
        <w:t xml:space="preserve"> was </w:t>
      </w:r>
      <w:r w:rsidR="005A5825" w:rsidRPr="005A5825">
        <w:rPr>
          <w:i/>
          <w:iCs/>
          <w:sz w:val="36"/>
          <w:szCs w:val="36"/>
        </w:rPr>
        <w:t xml:space="preserve">lek </w:t>
      </w:r>
      <w:proofErr w:type="spellStart"/>
      <w:r w:rsidR="005A5825" w:rsidRPr="005A5825">
        <w:rPr>
          <w:i/>
          <w:iCs/>
          <w:sz w:val="36"/>
          <w:szCs w:val="36"/>
        </w:rPr>
        <w:t>leka</w:t>
      </w:r>
      <w:proofErr w:type="spellEnd"/>
      <w:r w:rsidR="005A5825">
        <w:rPr>
          <w:i/>
          <w:iCs/>
          <w:sz w:val="36"/>
          <w:szCs w:val="36"/>
        </w:rPr>
        <w:t xml:space="preserve">. </w:t>
      </w:r>
      <w:r w:rsidR="005A5825" w:rsidRPr="005A5825">
        <w:rPr>
          <w:sz w:val="36"/>
          <w:szCs w:val="36"/>
        </w:rPr>
        <w:t>It is the same word</w:t>
      </w:r>
      <w:r w:rsidR="005A5825">
        <w:rPr>
          <w:sz w:val="36"/>
          <w:szCs w:val="36"/>
        </w:rPr>
        <w:t xml:space="preserve"> we read in our account today when God commanded now-renamed Abraham – which means father of many nations - to take his son, his only son whom he loves </w:t>
      </w:r>
      <w:r w:rsidR="00714A7A">
        <w:rPr>
          <w:sz w:val="36"/>
          <w:szCs w:val="36"/>
        </w:rPr>
        <w:t>+</w:t>
      </w:r>
      <w:r w:rsidR="005A5825">
        <w:rPr>
          <w:sz w:val="36"/>
          <w:szCs w:val="36"/>
        </w:rPr>
        <w:t xml:space="preserve"> whom God had told Abraham that his offspring would be </w:t>
      </w:r>
      <w:r w:rsidR="005A5825" w:rsidRPr="007F07B1">
        <w:rPr>
          <w:i/>
          <w:iCs/>
          <w:sz w:val="36"/>
          <w:szCs w:val="36"/>
        </w:rPr>
        <w:t>reckoned by</w:t>
      </w:r>
      <w:r w:rsidR="005A5825">
        <w:rPr>
          <w:sz w:val="36"/>
          <w:szCs w:val="36"/>
        </w:rPr>
        <w:t xml:space="preserve">, </w:t>
      </w:r>
      <w:r w:rsidR="00714A7A">
        <w:rPr>
          <w:sz w:val="36"/>
          <w:szCs w:val="36"/>
        </w:rPr>
        <w:t>+</w:t>
      </w:r>
      <w:r w:rsidR="005A5825">
        <w:rPr>
          <w:sz w:val="36"/>
          <w:szCs w:val="36"/>
        </w:rPr>
        <w:t xml:space="preserve"> go – </w:t>
      </w:r>
      <w:r w:rsidR="005A5825" w:rsidRPr="005A5825">
        <w:rPr>
          <w:i/>
          <w:iCs/>
          <w:sz w:val="36"/>
          <w:szCs w:val="36"/>
        </w:rPr>
        <w:t xml:space="preserve">lek </w:t>
      </w:r>
      <w:proofErr w:type="spellStart"/>
      <w:r w:rsidR="005A5825" w:rsidRPr="005A5825">
        <w:rPr>
          <w:i/>
          <w:iCs/>
          <w:sz w:val="36"/>
          <w:szCs w:val="36"/>
        </w:rPr>
        <w:t>leka</w:t>
      </w:r>
      <w:proofErr w:type="spellEnd"/>
      <w:r w:rsidR="005A5825">
        <w:rPr>
          <w:sz w:val="36"/>
          <w:szCs w:val="36"/>
        </w:rPr>
        <w:t xml:space="preserve"> - to the region of </w:t>
      </w:r>
      <w:r w:rsidR="005A5825" w:rsidRPr="00DD7012">
        <w:rPr>
          <w:sz w:val="36"/>
          <w:szCs w:val="36"/>
        </w:rPr>
        <w:t xml:space="preserve">Moriah, </w:t>
      </w:r>
      <w:r w:rsidR="00714A7A">
        <w:rPr>
          <w:sz w:val="36"/>
          <w:szCs w:val="36"/>
        </w:rPr>
        <w:t>+</w:t>
      </w:r>
      <w:r w:rsidR="005A5825" w:rsidRPr="00DD7012">
        <w:rPr>
          <w:sz w:val="36"/>
          <w:szCs w:val="36"/>
        </w:rPr>
        <w:t xml:space="preserve"> there sacrifice him.</w:t>
      </w:r>
      <w:r w:rsidR="00DD7012" w:rsidRPr="00DD7012">
        <w:rPr>
          <w:sz w:val="36"/>
          <w:szCs w:val="36"/>
        </w:rPr>
        <w:t xml:space="preserve"> Now, m</w:t>
      </w:r>
      <w:r w:rsidR="0080362B" w:rsidRPr="0080362B">
        <w:rPr>
          <w:sz w:val="36"/>
          <w:szCs w:val="36"/>
        </w:rPr>
        <w:t xml:space="preserve">any people find this story offensive because it portrays God as commanding child sacrifice. However, </w:t>
      </w:r>
      <w:r w:rsidR="00DD7012" w:rsidRPr="00DD7012">
        <w:rPr>
          <w:sz w:val="36"/>
          <w:szCs w:val="36"/>
        </w:rPr>
        <w:t xml:space="preserve">as we </w:t>
      </w:r>
      <w:r w:rsidR="00714A7A">
        <w:rPr>
          <w:sz w:val="36"/>
          <w:szCs w:val="36"/>
        </w:rPr>
        <w:t xml:space="preserve">will </w:t>
      </w:r>
      <w:r w:rsidR="00DD7012" w:rsidRPr="00DD7012">
        <w:rPr>
          <w:sz w:val="36"/>
          <w:szCs w:val="36"/>
        </w:rPr>
        <w:t>see</w:t>
      </w:r>
      <w:r w:rsidR="007F07B1">
        <w:rPr>
          <w:sz w:val="36"/>
          <w:szCs w:val="36"/>
        </w:rPr>
        <w:t>,</w:t>
      </w:r>
      <w:r w:rsidR="00DD7012" w:rsidRPr="00DD7012">
        <w:rPr>
          <w:sz w:val="36"/>
          <w:szCs w:val="36"/>
        </w:rPr>
        <w:t xml:space="preserve"> </w:t>
      </w:r>
      <w:r w:rsidR="0080362B" w:rsidRPr="0080362B">
        <w:rPr>
          <w:sz w:val="36"/>
          <w:szCs w:val="36"/>
        </w:rPr>
        <w:t xml:space="preserve">it is not a story about child sacrifice, but is rather a story </w:t>
      </w:r>
      <w:r w:rsidR="007F07B1">
        <w:rPr>
          <w:sz w:val="36"/>
          <w:szCs w:val="36"/>
        </w:rPr>
        <w:t xml:space="preserve">of God recognising the cultures Abraham grew up in </w:t>
      </w:r>
      <w:r w:rsidR="00714A7A">
        <w:rPr>
          <w:sz w:val="36"/>
          <w:szCs w:val="36"/>
        </w:rPr>
        <w:t>+</w:t>
      </w:r>
      <w:r w:rsidR="007F07B1">
        <w:rPr>
          <w:sz w:val="36"/>
          <w:szCs w:val="36"/>
        </w:rPr>
        <w:t xml:space="preserve"> was familiar with, and using them – and taking Abraham as </w:t>
      </w:r>
      <w:r w:rsidR="007F07B1" w:rsidRPr="007F07B1">
        <w:rPr>
          <w:i/>
          <w:iCs/>
          <w:sz w:val="36"/>
          <w:szCs w:val="36"/>
        </w:rPr>
        <w:t xml:space="preserve">figuratively </w:t>
      </w:r>
      <w:r w:rsidR="007F07B1">
        <w:rPr>
          <w:sz w:val="36"/>
          <w:szCs w:val="36"/>
        </w:rPr>
        <w:t xml:space="preserve">away from them as he already commanded Abraham to go </w:t>
      </w:r>
      <w:r w:rsidR="007F07B1" w:rsidRPr="007F07B1">
        <w:rPr>
          <w:i/>
          <w:iCs/>
          <w:sz w:val="36"/>
          <w:szCs w:val="36"/>
        </w:rPr>
        <w:t>physically</w:t>
      </w:r>
      <w:r w:rsidR="007F07B1">
        <w:rPr>
          <w:sz w:val="36"/>
          <w:szCs w:val="36"/>
        </w:rPr>
        <w:t xml:space="preserve"> from them</w:t>
      </w:r>
      <w:r w:rsidR="00714A7A">
        <w:rPr>
          <w:sz w:val="36"/>
          <w:szCs w:val="36"/>
        </w:rPr>
        <w:t xml:space="preserve"> +</w:t>
      </w:r>
      <w:r w:rsidR="007F07B1">
        <w:rPr>
          <w:sz w:val="36"/>
          <w:szCs w:val="36"/>
        </w:rPr>
        <w:t xml:space="preserve">, in so doing, encouraged </w:t>
      </w:r>
      <w:r w:rsidR="00714A7A">
        <w:rPr>
          <w:sz w:val="36"/>
          <w:szCs w:val="36"/>
        </w:rPr>
        <w:t>+</w:t>
      </w:r>
      <w:r w:rsidR="007F07B1">
        <w:rPr>
          <w:sz w:val="36"/>
          <w:szCs w:val="36"/>
        </w:rPr>
        <w:t xml:space="preserve"> developed </w:t>
      </w:r>
      <w:r w:rsidR="007F07B1">
        <w:rPr>
          <w:sz w:val="36"/>
          <w:szCs w:val="36"/>
        </w:rPr>
        <w:lastRenderedPageBreak/>
        <w:t xml:space="preserve">Abraham’s faith </w:t>
      </w:r>
      <w:r w:rsidR="00714A7A">
        <w:rPr>
          <w:sz w:val="36"/>
          <w:szCs w:val="36"/>
        </w:rPr>
        <w:t>+</w:t>
      </w:r>
      <w:r w:rsidR="007F07B1">
        <w:rPr>
          <w:sz w:val="36"/>
          <w:szCs w:val="36"/>
        </w:rPr>
        <w:t xml:space="preserve"> trust in</w:t>
      </w:r>
      <w:r w:rsidR="0080362B" w:rsidRPr="0080362B">
        <w:rPr>
          <w:sz w:val="36"/>
          <w:szCs w:val="36"/>
        </w:rPr>
        <w:t xml:space="preserve"> God</w:t>
      </w:r>
      <w:r w:rsidR="007F07B1">
        <w:rPr>
          <w:sz w:val="36"/>
          <w:szCs w:val="36"/>
        </w:rPr>
        <w:t xml:space="preserve">. </w:t>
      </w:r>
      <w:r w:rsidR="00714A7A">
        <w:rPr>
          <w:sz w:val="36"/>
          <w:szCs w:val="36"/>
        </w:rPr>
        <w:t>So: t</w:t>
      </w:r>
      <w:r w:rsidR="007F07B1">
        <w:rPr>
          <w:sz w:val="36"/>
          <w:szCs w:val="36"/>
        </w:rPr>
        <w:t xml:space="preserve">his story is </w:t>
      </w:r>
      <w:r w:rsidR="00714A7A">
        <w:rPr>
          <w:sz w:val="36"/>
          <w:szCs w:val="36"/>
        </w:rPr>
        <w:t xml:space="preserve">actually </w:t>
      </w:r>
      <w:r w:rsidR="0080362B" w:rsidRPr="0080362B">
        <w:rPr>
          <w:sz w:val="36"/>
          <w:szCs w:val="36"/>
        </w:rPr>
        <w:t xml:space="preserve">about </w:t>
      </w:r>
      <w:r w:rsidR="0080362B" w:rsidRPr="0080362B">
        <w:rPr>
          <w:b/>
          <w:bCs/>
          <w:sz w:val="36"/>
          <w:szCs w:val="36"/>
          <w:u w:val="single"/>
        </w:rPr>
        <w:t>faith</w:t>
      </w:r>
      <w:r w:rsidR="0080362B" w:rsidRPr="0080362B">
        <w:rPr>
          <w:sz w:val="36"/>
          <w:szCs w:val="36"/>
        </w:rPr>
        <w:t>.</w:t>
      </w:r>
    </w:p>
    <w:p w14:paraId="74FF6D33" w14:textId="2452B477" w:rsidR="0080362B" w:rsidRPr="0080362B" w:rsidRDefault="00DD7012" w:rsidP="0080362B">
      <w:pPr>
        <w:rPr>
          <w:sz w:val="36"/>
          <w:szCs w:val="36"/>
        </w:rPr>
      </w:pPr>
      <w:r w:rsidRPr="00DD7012">
        <w:rPr>
          <w:sz w:val="36"/>
          <w:szCs w:val="36"/>
        </w:rPr>
        <w:t>What Abraham did not know</w:t>
      </w:r>
      <w:r w:rsidR="007F07B1">
        <w:rPr>
          <w:sz w:val="36"/>
          <w:szCs w:val="36"/>
        </w:rPr>
        <w:t>, because it is after his time, i</w:t>
      </w:r>
      <w:r w:rsidRPr="00DD7012">
        <w:rPr>
          <w:sz w:val="36"/>
          <w:szCs w:val="36"/>
        </w:rPr>
        <w:t>s that w</w:t>
      </w:r>
      <w:r w:rsidR="0080362B" w:rsidRPr="0080362B">
        <w:rPr>
          <w:sz w:val="36"/>
          <w:szCs w:val="36"/>
        </w:rPr>
        <w:t xml:space="preserve">hen God </w:t>
      </w:r>
      <w:r w:rsidR="007F07B1">
        <w:rPr>
          <w:sz w:val="36"/>
          <w:szCs w:val="36"/>
        </w:rPr>
        <w:t xml:space="preserve">then </w:t>
      </w:r>
      <w:r w:rsidR="0080362B" w:rsidRPr="0080362B">
        <w:rPr>
          <w:sz w:val="36"/>
          <w:szCs w:val="36"/>
        </w:rPr>
        <w:t>gives the law to Moses, he will make it clear that child sacrifice</w:t>
      </w:r>
      <w:r>
        <w:rPr>
          <w:sz w:val="36"/>
          <w:szCs w:val="36"/>
        </w:rPr>
        <w:t xml:space="preserve"> - an odious custom practised by other nations -</w:t>
      </w:r>
      <w:r w:rsidR="0080362B" w:rsidRPr="0080362B">
        <w:rPr>
          <w:sz w:val="36"/>
          <w:szCs w:val="36"/>
        </w:rPr>
        <w:t xml:space="preserve"> is not permissible</w:t>
      </w:r>
      <w:r>
        <w:rPr>
          <w:sz w:val="36"/>
          <w:szCs w:val="36"/>
        </w:rPr>
        <w:t xml:space="preserve"> for the Israelites</w:t>
      </w:r>
      <w:r w:rsidR="0080362B" w:rsidRPr="0080362B">
        <w:rPr>
          <w:sz w:val="36"/>
          <w:szCs w:val="36"/>
        </w:rPr>
        <w:t xml:space="preserve">. While </w:t>
      </w:r>
      <w:r>
        <w:rPr>
          <w:sz w:val="36"/>
          <w:szCs w:val="36"/>
        </w:rPr>
        <w:t>God</w:t>
      </w:r>
      <w:r w:rsidR="0080362B" w:rsidRPr="0080362B">
        <w:rPr>
          <w:sz w:val="36"/>
          <w:szCs w:val="36"/>
        </w:rPr>
        <w:t xml:space="preserve"> </w:t>
      </w:r>
      <w:r w:rsidR="0080362B" w:rsidRPr="0080362B">
        <w:rPr>
          <w:sz w:val="36"/>
          <w:szCs w:val="36"/>
          <w:u w:val="single"/>
        </w:rPr>
        <w:t>will</w:t>
      </w:r>
      <w:r w:rsidR="0080362B" w:rsidRPr="0080362B">
        <w:rPr>
          <w:sz w:val="36"/>
          <w:szCs w:val="36"/>
        </w:rPr>
        <w:t xml:space="preserve"> require the gift of the firstborn (Exodus 22:29), he will make it clear that parents are to </w:t>
      </w:r>
      <w:r w:rsidR="0080362B" w:rsidRPr="0080362B">
        <w:rPr>
          <w:i/>
          <w:iCs/>
          <w:sz w:val="36"/>
          <w:szCs w:val="36"/>
          <w:u w:val="single"/>
        </w:rPr>
        <w:t>redeem</w:t>
      </w:r>
      <w:r w:rsidR="0080362B" w:rsidRPr="0080362B">
        <w:rPr>
          <w:sz w:val="36"/>
          <w:szCs w:val="36"/>
        </w:rPr>
        <w:t xml:space="preserve"> </w:t>
      </w:r>
      <w:r w:rsidR="00714A7A">
        <w:rPr>
          <w:sz w:val="36"/>
          <w:szCs w:val="36"/>
        </w:rPr>
        <w:t xml:space="preserve">as a sign </w:t>
      </w:r>
      <w:r w:rsidR="0080362B" w:rsidRPr="0080362B">
        <w:rPr>
          <w:sz w:val="36"/>
          <w:szCs w:val="36"/>
        </w:rPr>
        <w:t>the</w:t>
      </w:r>
      <w:r>
        <w:rPr>
          <w:sz w:val="36"/>
          <w:szCs w:val="36"/>
        </w:rPr>
        <w:t>ir</w:t>
      </w:r>
      <w:r w:rsidR="0080362B" w:rsidRPr="0080362B">
        <w:rPr>
          <w:sz w:val="36"/>
          <w:szCs w:val="36"/>
        </w:rPr>
        <w:t xml:space="preserve"> firstborn male’s life with the life of a sheep (Exodus 13:13; 34:20).</w:t>
      </w:r>
    </w:p>
    <w:p w14:paraId="060D37D0" w14:textId="60059B7C" w:rsidR="0080362B" w:rsidRDefault="0080362B" w:rsidP="0080362B">
      <w:pPr>
        <w:rPr>
          <w:sz w:val="36"/>
          <w:szCs w:val="36"/>
        </w:rPr>
      </w:pPr>
      <w:r w:rsidRPr="0080362B">
        <w:rPr>
          <w:sz w:val="36"/>
          <w:szCs w:val="36"/>
        </w:rPr>
        <w:t>Also, the angel’s voice that stays Abraham’s hand</w:t>
      </w:r>
      <w:r w:rsidR="007F07B1">
        <w:rPr>
          <w:sz w:val="36"/>
          <w:szCs w:val="36"/>
        </w:rPr>
        <w:t>,</w:t>
      </w:r>
      <w:r w:rsidRPr="0080362B">
        <w:rPr>
          <w:sz w:val="36"/>
          <w:szCs w:val="36"/>
        </w:rPr>
        <w:t xml:space="preserve"> </w:t>
      </w:r>
      <w:r w:rsidR="00714A7A">
        <w:rPr>
          <w:sz w:val="36"/>
          <w:szCs w:val="36"/>
        </w:rPr>
        <w:t>+</w:t>
      </w:r>
      <w:r w:rsidRPr="0080362B">
        <w:rPr>
          <w:sz w:val="36"/>
          <w:szCs w:val="36"/>
        </w:rPr>
        <w:t xml:space="preserve"> the ram that God provided for the sacrifice</w:t>
      </w:r>
      <w:r w:rsidR="007F07B1">
        <w:rPr>
          <w:sz w:val="36"/>
          <w:szCs w:val="36"/>
        </w:rPr>
        <w:t>,</w:t>
      </w:r>
      <w:r w:rsidRPr="0080362B">
        <w:rPr>
          <w:sz w:val="36"/>
          <w:szCs w:val="36"/>
        </w:rPr>
        <w:t xml:space="preserve"> make it clear that Isaac was never in any danger. Abraham didn’t know that, of course</w:t>
      </w:r>
      <w:r w:rsidR="007F07B1">
        <w:rPr>
          <w:sz w:val="36"/>
          <w:szCs w:val="36"/>
        </w:rPr>
        <w:t xml:space="preserve"> -</w:t>
      </w:r>
      <w:r w:rsidRPr="0080362B">
        <w:rPr>
          <w:sz w:val="36"/>
          <w:szCs w:val="36"/>
        </w:rPr>
        <w:t xml:space="preserve"> and that is what made it the ultimate test of his faith. Nothing was more precious to Abraham than his son, Isaac. The test was whether Abraham would give God the one thing nearest and dearest to his heart. He passed that test with flying colo</w:t>
      </w:r>
      <w:r w:rsidR="00DD7012" w:rsidRPr="00DD7012">
        <w:rPr>
          <w:sz w:val="36"/>
          <w:szCs w:val="36"/>
        </w:rPr>
        <w:t>u</w:t>
      </w:r>
      <w:r w:rsidRPr="0080362B">
        <w:rPr>
          <w:sz w:val="36"/>
          <w:szCs w:val="36"/>
        </w:rPr>
        <w:t>rs.</w:t>
      </w:r>
    </w:p>
    <w:p w14:paraId="6E1C7B0E" w14:textId="77777777" w:rsidR="003713AE" w:rsidRPr="0080362B" w:rsidRDefault="003713AE" w:rsidP="003713AE">
      <w:pPr>
        <w:jc w:val="center"/>
        <w:rPr>
          <w:sz w:val="36"/>
          <w:szCs w:val="36"/>
        </w:rPr>
      </w:pPr>
      <w:r w:rsidRPr="00FC5575">
        <w:rPr>
          <w:sz w:val="36"/>
          <w:szCs w:val="36"/>
        </w:rPr>
        <w:t>&lt;&gt;&lt;&gt;&lt;&gt;</w:t>
      </w:r>
    </w:p>
    <w:p w14:paraId="460BB253" w14:textId="6433DEF3" w:rsidR="00DD7012" w:rsidRDefault="00DD7012" w:rsidP="0080362B">
      <w:pPr>
        <w:rPr>
          <w:sz w:val="36"/>
          <w:szCs w:val="36"/>
        </w:rPr>
      </w:pPr>
      <w:r>
        <w:rPr>
          <w:sz w:val="36"/>
          <w:szCs w:val="36"/>
        </w:rPr>
        <w:t xml:space="preserve">What I would also like to bring to your attention in this passage are some spine-tingling parallels from the Easter story, when God did give </w:t>
      </w:r>
      <w:r w:rsidR="00714A7A">
        <w:rPr>
          <w:sz w:val="36"/>
          <w:szCs w:val="36"/>
        </w:rPr>
        <w:t>+</w:t>
      </w:r>
      <w:r>
        <w:rPr>
          <w:sz w:val="36"/>
          <w:szCs w:val="36"/>
        </w:rPr>
        <w:t xml:space="preserve"> not spare </w:t>
      </w:r>
      <w:r w:rsidRPr="00714A7A">
        <w:rPr>
          <w:sz w:val="36"/>
          <w:szCs w:val="36"/>
          <w:u w:val="single"/>
        </w:rPr>
        <w:t>His own Son</w:t>
      </w:r>
      <w:r>
        <w:rPr>
          <w:sz w:val="36"/>
          <w:szCs w:val="36"/>
        </w:rPr>
        <w:t xml:space="preserve">, out of His love for us. </w:t>
      </w:r>
    </w:p>
    <w:p w14:paraId="40018C3B" w14:textId="3CE3ACC6" w:rsidR="00DD7012" w:rsidRDefault="00DD7012" w:rsidP="0080362B">
      <w:pPr>
        <w:rPr>
          <w:sz w:val="36"/>
          <w:szCs w:val="36"/>
        </w:rPr>
      </w:pPr>
      <w:r w:rsidRPr="00DD7012">
        <w:rPr>
          <w:sz w:val="36"/>
          <w:szCs w:val="36"/>
        </w:rPr>
        <w:t>I already mentioned God’s words to Abraham: “</w:t>
      </w:r>
      <w:r w:rsidRPr="00DD7012">
        <w:rPr>
          <w:i/>
          <w:iCs/>
          <w:sz w:val="36"/>
          <w:szCs w:val="36"/>
        </w:rPr>
        <w:t>Take your son, your only son, whom you love</w:t>
      </w:r>
      <w:r w:rsidRPr="00DD7012">
        <w:rPr>
          <w:sz w:val="36"/>
          <w:szCs w:val="36"/>
        </w:rPr>
        <w:t xml:space="preserve">”, which reminds us of the words of John 3.16 and God so loving the world that He gave His only Son that </w:t>
      </w:r>
      <w:r>
        <w:rPr>
          <w:sz w:val="36"/>
          <w:szCs w:val="36"/>
        </w:rPr>
        <w:t>whoever believes on Him may not die but have eternal life</w:t>
      </w:r>
      <w:r w:rsidRPr="00DD7012">
        <w:rPr>
          <w:sz w:val="36"/>
          <w:szCs w:val="36"/>
        </w:rPr>
        <w:t xml:space="preserve">. And then the journey </w:t>
      </w:r>
      <w:r>
        <w:rPr>
          <w:sz w:val="36"/>
          <w:szCs w:val="36"/>
        </w:rPr>
        <w:t xml:space="preserve">that father and son would make </w:t>
      </w:r>
      <w:r w:rsidRPr="00DD7012">
        <w:rPr>
          <w:sz w:val="36"/>
          <w:szCs w:val="36"/>
        </w:rPr>
        <w:t xml:space="preserve">to the region of Moriah </w:t>
      </w:r>
      <w:r>
        <w:rPr>
          <w:sz w:val="36"/>
          <w:szCs w:val="36"/>
        </w:rPr>
        <w:t xml:space="preserve">+ </w:t>
      </w:r>
      <w:r w:rsidRPr="00DD7012">
        <w:rPr>
          <w:sz w:val="36"/>
          <w:szCs w:val="36"/>
        </w:rPr>
        <w:t>the mountain God would show him.  The only other time Moriah is mentioned is when Solomon is building the Temple of the Lord on Mount Moriah, i.e. in Jerusalem… outside whose walls Jesus</w:t>
      </w:r>
      <w:r w:rsidR="005A1E93">
        <w:rPr>
          <w:sz w:val="36"/>
          <w:szCs w:val="36"/>
        </w:rPr>
        <w:t>, the lamb of God,</w:t>
      </w:r>
      <w:r w:rsidRPr="00DD7012">
        <w:rPr>
          <w:sz w:val="36"/>
          <w:szCs w:val="36"/>
        </w:rPr>
        <w:t xml:space="preserve"> was crucified at Golgotha.</w:t>
      </w:r>
      <w:r w:rsidR="00A81D16">
        <w:rPr>
          <w:sz w:val="36"/>
          <w:szCs w:val="36"/>
        </w:rPr>
        <w:t xml:space="preserve"> And we remind ourselves of </w:t>
      </w:r>
      <w:r w:rsidR="00A81D16" w:rsidRPr="00A81D16">
        <w:rPr>
          <w:sz w:val="36"/>
          <w:szCs w:val="36"/>
        </w:rPr>
        <w:t>Abraham’s words in reply to Isaac after he asked his dad where the lamb for the sacrifice was: “</w:t>
      </w:r>
      <w:r w:rsidR="00A81D16" w:rsidRPr="00A81D16">
        <w:rPr>
          <w:i/>
          <w:iCs/>
          <w:sz w:val="36"/>
          <w:szCs w:val="36"/>
        </w:rPr>
        <w:t>God himself will provide the lamb for the offering, my son</w:t>
      </w:r>
      <w:r w:rsidR="00A81D16" w:rsidRPr="00A81D16">
        <w:rPr>
          <w:sz w:val="36"/>
          <w:szCs w:val="36"/>
        </w:rPr>
        <w:t xml:space="preserve">.” And we are reminded of John the Baptist’s words describing </w:t>
      </w:r>
      <w:r w:rsidR="00A81D16" w:rsidRPr="00A81D16">
        <w:rPr>
          <w:sz w:val="36"/>
          <w:szCs w:val="36"/>
        </w:rPr>
        <w:lastRenderedPageBreak/>
        <w:t xml:space="preserve">Jesus: </w:t>
      </w:r>
      <w:r w:rsidR="00A81D16">
        <w:rPr>
          <w:sz w:val="36"/>
          <w:szCs w:val="36"/>
        </w:rPr>
        <w:t>“</w:t>
      </w:r>
      <w:r w:rsidR="00A81D16" w:rsidRPr="00A81D16">
        <w:rPr>
          <w:i/>
          <w:iCs/>
          <w:sz w:val="36"/>
          <w:szCs w:val="36"/>
        </w:rPr>
        <w:t>Behold the lamb of God, who takes away the sins of the world</w:t>
      </w:r>
      <w:r w:rsidR="00A81D16" w:rsidRPr="00A81D16">
        <w:rPr>
          <w:sz w:val="36"/>
          <w:szCs w:val="36"/>
        </w:rPr>
        <w:t>.”</w:t>
      </w:r>
    </w:p>
    <w:p w14:paraId="0FB53F6A" w14:textId="1F03F53D" w:rsidR="00A81D16" w:rsidRPr="0080362B" w:rsidRDefault="00A81D16" w:rsidP="0080362B">
      <w:pPr>
        <w:rPr>
          <w:sz w:val="36"/>
          <w:szCs w:val="36"/>
        </w:rPr>
      </w:pPr>
      <w:r>
        <w:rPr>
          <w:sz w:val="36"/>
          <w:szCs w:val="36"/>
        </w:rPr>
        <w:t xml:space="preserve">God told Abraham to stay his hand and not harm Isaac, </w:t>
      </w:r>
      <w:r w:rsidR="00A90C06">
        <w:rPr>
          <w:sz w:val="36"/>
          <w:szCs w:val="36"/>
        </w:rPr>
        <w:t>having proved that he trusted God without limits. Yet</w:t>
      </w:r>
      <w:r w:rsidR="005A1E93">
        <w:rPr>
          <w:sz w:val="36"/>
          <w:szCs w:val="36"/>
        </w:rPr>
        <w:t>,</w:t>
      </w:r>
      <w:r w:rsidR="00A90C06">
        <w:rPr>
          <w:sz w:val="36"/>
          <w:szCs w:val="36"/>
        </w:rPr>
        <w:t xml:space="preserve"> </w:t>
      </w:r>
      <w:r w:rsidR="005A1E93">
        <w:rPr>
          <w:sz w:val="36"/>
          <w:szCs w:val="36"/>
        </w:rPr>
        <w:t xml:space="preserve">in </w:t>
      </w:r>
      <w:r w:rsidR="00A90C06">
        <w:rPr>
          <w:sz w:val="36"/>
          <w:szCs w:val="36"/>
        </w:rPr>
        <w:t>God</w:t>
      </w:r>
      <w:r w:rsidR="005A1E93">
        <w:rPr>
          <w:sz w:val="36"/>
          <w:szCs w:val="36"/>
        </w:rPr>
        <w:t xml:space="preserve">’s ultimate plan </w:t>
      </w:r>
      <w:r w:rsidR="00714A7A">
        <w:rPr>
          <w:sz w:val="36"/>
          <w:szCs w:val="36"/>
        </w:rPr>
        <w:t>to</w:t>
      </w:r>
      <w:r w:rsidR="005A1E93">
        <w:rPr>
          <w:sz w:val="36"/>
          <w:szCs w:val="36"/>
        </w:rPr>
        <w:t xml:space="preserve"> rede</w:t>
      </w:r>
      <w:r w:rsidR="00714A7A">
        <w:rPr>
          <w:sz w:val="36"/>
          <w:szCs w:val="36"/>
        </w:rPr>
        <w:t>e</w:t>
      </w:r>
      <w:r w:rsidR="005A1E93">
        <w:rPr>
          <w:sz w:val="36"/>
          <w:szCs w:val="36"/>
        </w:rPr>
        <w:t>m + reconcil</w:t>
      </w:r>
      <w:r w:rsidR="00714A7A">
        <w:rPr>
          <w:sz w:val="36"/>
          <w:szCs w:val="36"/>
        </w:rPr>
        <w:t>e</w:t>
      </w:r>
      <w:r w:rsidR="005A1E93">
        <w:rPr>
          <w:sz w:val="36"/>
          <w:szCs w:val="36"/>
        </w:rPr>
        <w:t xml:space="preserve"> humanity He </w:t>
      </w:r>
      <w:r w:rsidR="00A90C06">
        <w:rPr>
          <w:sz w:val="36"/>
          <w:szCs w:val="36"/>
        </w:rPr>
        <w:t xml:space="preserve">knew that a sacrifice would be necessary, </w:t>
      </w:r>
      <w:r w:rsidR="005A1E93">
        <w:rPr>
          <w:sz w:val="36"/>
          <w:szCs w:val="36"/>
        </w:rPr>
        <w:t>+</w:t>
      </w:r>
      <w:r w:rsidR="00A90C06">
        <w:rPr>
          <w:sz w:val="36"/>
          <w:szCs w:val="36"/>
        </w:rPr>
        <w:t xml:space="preserve"> we see here </w:t>
      </w:r>
      <w:r w:rsidR="005A1E93">
        <w:rPr>
          <w:sz w:val="36"/>
          <w:szCs w:val="36"/>
        </w:rPr>
        <w:t xml:space="preserve">in Genesis 22 </w:t>
      </w:r>
      <w:r w:rsidR="00A90C06">
        <w:rPr>
          <w:sz w:val="36"/>
          <w:szCs w:val="36"/>
        </w:rPr>
        <w:t xml:space="preserve">a beautiful cameo of faith </w:t>
      </w:r>
      <w:r w:rsidR="005A1E93">
        <w:rPr>
          <w:sz w:val="36"/>
          <w:szCs w:val="36"/>
        </w:rPr>
        <w:t>+</w:t>
      </w:r>
      <w:r w:rsidR="007F7DDF">
        <w:rPr>
          <w:sz w:val="36"/>
          <w:szCs w:val="36"/>
        </w:rPr>
        <w:t xml:space="preserve"> </w:t>
      </w:r>
      <w:r w:rsidR="00A90C06">
        <w:rPr>
          <w:sz w:val="36"/>
          <w:szCs w:val="36"/>
        </w:rPr>
        <w:t xml:space="preserve">love that points forward to a different time </w:t>
      </w:r>
      <w:r w:rsidR="00A90C06" w:rsidRPr="005A1E93">
        <w:rPr>
          <w:i/>
          <w:iCs/>
          <w:sz w:val="36"/>
          <w:szCs w:val="36"/>
        </w:rPr>
        <w:t>but the same place</w:t>
      </w:r>
      <w:r w:rsidR="00A90C06">
        <w:rPr>
          <w:sz w:val="36"/>
          <w:szCs w:val="36"/>
        </w:rPr>
        <w:t xml:space="preserve">, where a sacrifice would be made by mutual willing consent by a Father and His Son: </w:t>
      </w:r>
      <w:r w:rsidR="00A90C06" w:rsidRPr="00DD7012">
        <w:rPr>
          <w:sz w:val="36"/>
          <w:szCs w:val="36"/>
        </w:rPr>
        <w:t>“</w:t>
      </w:r>
      <w:r w:rsidR="00A90C06" w:rsidRPr="00DD7012">
        <w:rPr>
          <w:i/>
          <w:iCs/>
          <w:sz w:val="36"/>
          <w:szCs w:val="36"/>
        </w:rPr>
        <w:t>Take your son, your only son, whom you love</w:t>
      </w:r>
      <w:r w:rsidR="00A90C06" w:rsidRPr="00A90C06">
        <w:rPr>
          <w:sz w:val="36"/>
          <w:szCs w:val="36"/>
        </w:rPr>
        <w:t xml:space="preserve">”, </w:t>
      </w:r>
      <w:r w:rsidR="00A90C06" w:rsidRPr="00A90C06">
        <w:rPr>
          <w:i/>
          <w:iCs/>
          <w:sz w:val="36"/>
          <w:szCs w:val="36"/>
        </w:rPr>
        <w:t>+ go to the region of Moriah + sacrifice him there</w:t>
      </w:r>
      <w:r w:rsidR="00A90C06" w:rsidRPr="00A90C06">
        <w:rPr>
          <w:sz w:val="36"/>
          <w:szCs w:val="36"/>
        </w:rPr>
        <w:t>.</w:t>
      </w:r>
      <w:r w:rsidR="00A90C06">
        <w:rPr>
          <w:sz w:val="36"/>
          <w:szCs w:val="36"/>
        </w:rPr>
        <w:t>”</w:t>
      </w:r>
      <w:r w:rsidR="007F7DDF">
        <w:rPr>
          <w:sz w:val="36"/>
          <w:szCs w:val="36"/>
        </w:rPr>
        <w:t xml:space="preserve"> The Eucharist in cameo.</w:t>
      </w:r>
    </w:p>
    <w:p w14:paraId="6D3DC83B" w14:textId="368838F2" w:rsidR="0080362B" w:rsidRDefault="0080362B" w:rsidP="0080362B">
      <w:pPr>
        <w:rPr>
          <w:sz w:val="36"/>
          <w:szCs w:val="36"/>
        </w:rPr>
      </w:pPr>
      <w:r w:rsidRPr="0080362B">
        <w:rPr>
          <w:sz w:val="36"/>
          <w:szCs w:val="36"/>
        </w:rPr>
        <w:t xml:space="preserve">When we deal with this text, </w:t>
      </w:r>
      <w:r w:rsidR="00A90C06" w:rsidRPr="00FC5575">
        <w:rPr>
          <w:sz w:val="36"/>
          <w:szCs w:val="36"/>
        </w:rPr>
        <w:t xml:space="preserve">the question is not one of child sacrifice – a </w:t>
      </w:r>
      <w:r w:rsidR="00FC5575" w:rsidRPr="00FC5575">
        <w:rPr>
          <w:sz w:val="36"/>
          <w:szCs w:val="36"/>
        </w:rPr>
        <w:t xml:space="preserve">custom practised by the Babylonians and Canaanites among others of the time, </w:t>
      </w:r>
      <w:r w:rsidR="005A1E93">
        <w:rPr>
          <w:sz w:val="36"/>
          <w:szCs w:val="36"/>
        </w:rPr>
        <w:t>+</w:t>
      </w:r>
      <w:r w:rsidR="00FC5575" w:rsidRPr="00FC5575">
        <w:rPr>
          <w:sz w:val="36"/>
          <w:szCs w:val="36"/>
        </w:rPr>
        <w:t xml:space="preserve"> which Abraham w</w:t>
      </w:r>
      <w:r w:rsidR="005A1E93">
        <w:rPr>
          <w:sz w:val="36"/>
          <w:szCs w:val="36"/>
        </w:rPr>
        <w:t>as</w:t>
      </w:r>
      <w:r w:rsidR="00FC5575" w:rsidRPr="00FC5575">
        <w:rPr>
          <w:sz w:val="36"/>
          <w:szCs w:val="36"/>
        </w:rPr>
        <w:t xml:space="preserve"> therefore familiar with - but </w:t>
      </w:r>
      <w:r w:rsidRPr="0080362B">
        <w:rPr>
          <w:sz w:val="36"/>
          <w:szCs w:val="36"/>
        </w:rPr>
        <w:t xml:space="preserve">rather </w:t>
      </w:r>
      <w:r w:rsidR="00FC5575" w:rsidRPr="00FC5575">
        <w:rPr>
          <w:sz w:val="36"/>
          <w:szCs w:val="36"/>
        </w:rPr>
        <w:t xml:space="preserve">one of </w:t>
      </w:r>
      <w:r w:rsidR="00FC5575" w:rsidRPr="005A1E93">
        <w:rPr>
          <w:i/>
          <w:iCs/>
          <w:sz w:val="36"/>
          <w:szCs w:val="36"/>
        </w:rPr>
        <w:t>asking each of us</w:t>
      </w:r>
      <w:r w:rsidR="00FC5575" w:rsidRPr="00FC5575">
        <w:rPr>
          <w:sz w:val="36"/>
          <w:szCs w:val="36"/>
        </w:rPr>
        <w:t xml:space="preserve"> how much we trust God, </w:t>
      </w:r>
      <w:r w:rsidR="007F7DDF">
        <w:rPr>
          <w:sz w:val="36"/>
          <w:szCs w:val="36"/>
        </w:rPr>
        <w:t>+</w:t>
      </w:r>
      <w:r w:rsidR="00FC5575" w:rsidRPr="00FC5575">
        <w:rPr>
          <w:sz w:val="36"/>
          <w:szCs w:val="36"/>
        </w:rPr>
        <w:t xml:space="preserve"> of what we value most. How far does our faith, our trust </w:t>
      </w:r>
      <w:r w:rsidR="005A1E93">
        <w:rPr>
          <w:sz w:val="36"/>
          <w:szCs w:val="36"/>
        </w:rPr>
        <w:t>+</w:t>
      </w:r>
      <w:r w:rsidR="00FC5575" w:rsidRPr="00FC5575">
        <w:rPr>
          <w:sz w:val="36"/>
          <w:szCs w:val="36"/>
        </w:rPr>
        <w:t xml:space="preserve"> our love of God extend? </w:t>
      </w:r>
      <w:r w:rsidR="00FC5575">
        <w:rPr>
          <w:sz w:val="36"/>
          <w:szCs w:val="36"/>
        </w:rPr>
        <w:t>W</w:t>
      </w:r>
      <w:r w:rsidR="00FC5575" w:rsidRPr="00FC5575">
        <w:rPr>
          <w:sz w:val="36"/>
          <w:szCs w:val="36"/>
        </w:rPr>
        <w:t>hat</w:t>
      </w:r>
      <w:r w:rsidR="00FC5575">
        <w:rPr>
          <w:sz w:val="36"/>
          <w:szCs w:val="36"/>
        </w:rPr>
        <w:t xml:space="preserve"> </w:t>
      </w:r>
      <w:r w:rsidR="005A1E93">
        <w:rPr>
          <w:sz w:val="36"/>
          <w:szCs w:val="36"/>
        </w:rPr>
        <w:t>-</w:t>
      </w:r>
      <w:r w:rsidR="00FC5575">
        <w:rPr>
          <w:sz w:val="36"/>
          <w:szCs w:val="36"/>
        </w:rPr>
        <w:t xml:space="preserve"> or who - </w:t>
      </w:r>
      <w:r w:rsidR="00FC5575" w:rsidRPr="00FC5575">
        <w:rPr>
          <w:sz w:val="36"/>
          <w:szCs w:val="36"/>
        </w:rPr>
        <w:t xml:space="preserve">do we hold back from </w:t>
      </w:r>
      <w:r w:rsidR="00FC5575" w:rsidRPr="00FC5575">
        <w:rPr>
          <w:sz w:val="36"/>
          <w:szCs w:val="36"/>
        </w:rPr>
        <w:t xml:space="preserve">Him? </w:t>
      </w:r>
      <w:r w:rsidR="00FC5575">
        <w:rPr>
          <w:sz w:val="36"/>
          <w:szCs w:val="36"/>
        </w:rPr>
        <w:t xml:space="preserve">And </w:t>
      </w:r>
      <w:r w:rsidR="00FC5575" w:rsidRPr="00FC5575">
        <w:rPr>
          <w:sz w:val="36"/>
          <w:szCs w:val="36"/>
        </w:rPr>
        <w:t>w</w:t>
      </w:r>
      <w:r w:rsidRPr="0080362B">
        <w:rPr>
          <w:sz w:val="36"/>
          <w:szCs w:val="36"/>
        </w:rPr>
        <w:t xml:space="preserve">hat would we do if God asked us to sacrifice that important thing—or if we found that precious thing suddenly snatched from us? </w:t>
      </w:r>
      <w:r w:rsidR="00FC5575" w:rsidRPr="0080362B">
        <w:rPr>
          <w:sz w:val="36"/>
          <w:szCs w:val="36"/>
        </w:rPr>
        <w:t xml:space="preserve">A question that this text should lead us to consider is what we would do if we were to experience a truly devastating loss—whether of a job or health or the death of a loved one. Will our faith sustain us in times like that? </w:t>
      </w:r>
      <w:r w:rsidR="00FC5575" w:rsidRPr="00FC5575">
        <w:rPr>
          <w:sz w:val="36"/>
          <w:szCs w:val="36"/>
        </w:rPr>
        <w:t>Or, to put the question a different way, w</w:t>
      </w:r>
      <w:r w:rsidR="00FC5575" w:rsidRPr="0080362B">
        <w:rPr>
          <w:sz w:val="36"/>
          <w:szCs w:val="36"/>
        </w:rPr>
        <w:t xml:space="preserve">ill we sustain our faith in times like that? All of us will sustain some sort of serious loss at some point in our lives, so this is hardly an academic question. </w:t>
      </w:r>
      <w:r w:rsidR="00FC5575">
        <w:rPr>
          <w:sz w:val="36"/>
          <w:szCs w:val="36"/>
        </w:rPr>
        <w:t xml:space="preserve">And – dare I say it – death is part of life for each </w:t>
      </w:r>
      <w:r w:rsidR="007F7DDF">
        <w:rPr>
          <w:sz w:val="36"/>
          <w:szCs w:val="36"/>
        </w:rPr>
        <w:t>+</w:t>
      </w:r>
      <w:r w:rsidR="00FC5575">
        <w:rPr>
          <w:sz w:val="36"/>
          <w:szCs w:val="36"/>
        </w:rPr>
        <w:t xml:space="preserve"> every one of us. As her late Majesty Queen Elizabeth put it, grief is the price we pay for love. Where better to lift that grief, when we find ourselves having to face the greatest losses in our lives, than to God? Is our faith strong enough to sustain us when life gets crunchy? No offence to any bank managers hearing my sermon: bank managers in their lending have been likened to folk handing out umbrellas when the weather is fine, only to </w:t>
      </w:r>
      <w:r w:rsidR="00FC5575">
        <w:rPr>
          <w:sz w:val="36"/>
          <w:szCs w:val="36"/>
        </w:rPr>
        <w:lastRenderedPageBreak/>
        <w:t xml:space="preserve">demand them back when the rain starts. Not so God, who loves us, cares for us, and is there to sustain us in the hardest and darkest of times because He has been there. </w:t>
      </w:r>
      <w:r w:rsidR="00CE6D68">
        <w:rPr>
          <w:sz w:val="36"/>
          <w:szCs w:val="36"/>
        </w:rPr>
        <w:t>He is the source and foundation of our faith.</w:t>
      </w:r>
      <w:r w:rsidR="00FC5575">
        <w:rPr>
          <w:sz w:val="36"/>
          <w:szCs w:val="36"/>
        </w:rPr>
        <w:t xml:space="preserve"> </w:t>
      </w:r>
    </w:p>
    <w:p w14:paraId="7604D6C6" w14:textId="7EA7BE3F" w:rsidR="00FC5575" w:rsidRPr="0080362B" w:rsidRDefault="00FC5575" w:rsidP="00FC5575">
      <w:pPr>
        <w:jc w:val="center"/>
        <w:rPr>
          <w:sz w:val="36"/>
          <w:szCs w:val="36"/>
        </w:rPr>
      </w:pPr>
      <w:r w:rsidRPr="00FC5575">
        <w:rPr>
          <w:sz w:val="36"/>
          <w:szCs w:val="36"/>
        </w:rPr>
        <w:t>&lt;&gt;&lt;&gt;&lt;&gt;</w:t>
      </w:r>
    </w:p>
    <w:p w14:paraId="1EA99945" w14:textId="1B39B7BF" w:rsidR="00C5192E" w:rsidRDefault="00FB47F9" w:rsidP="00533BFD">
      <w:pPr>
        <w:rPr>
          <w:sz w:val="36"/>
          <w:szCs w:val="36"/>
        </w:rPr>
      </w:pPr>
      <w:r>
        <w:rPr>
          <w:sz w:val="36"/>
          <w:szCs w:val="36"/>
        </w:rPr>
        <w:t xml:space="preserve">Let’s turn </w:t>
      </w:r>
      <w:r w:rsidR="00CA1BE0">
        <w:rPr>
          <w:sz w:val="36"/>
          <w:szCs w:val="36"/>
        </w:rPr>
        <w:t xml:space="preserve">now </w:t>
      </w:r>
      <w:r>
        <w:rPr>
          <w:sz w:val="36"/>
          <w:szCs w:val="36"/>
        </w:rPr>
        <w:t xml:space="preserve">to Paul’s letter to the believers in Rome </w:t>
      </w:r>
      <w:r w:rsidR="00CA1BE0">
        <w:rPr>
          <w:sz w:val="36"/>
          <w:szCs w:val="36"/>
        </w:rPr>
        <w:t>+</w:t>
      </w:r>
      <w:r>
        <w:rPr>
          <w:sz w:val="36"/>
          <w:szCs w:val="36"/>
        </w:rPr>
        <w:t xml:space="preserve"> his language of slavery. Firstly</w:t>
      </w:r>
      <w:r w:rsidR="00503659">
        <w:rPr>
          <w:sz w:val="36"/>
          <w:szCs w:val="36"/>
        </w:rPr>
        <w:t>,</w:t>
      </w:r>
      <w:r>
        <w:rPr>
          <w:sz w:val="36"/>
          <w:szCs w:val="36"/>
        </w:rPr>
        <w:t xml:space="preserve"> let’s get it out there: Roman society was built on the sweat, pain + commodification of slave labour, + the Church in Rome comprised slaves</w:t>
      </w:r>
      <w:r w:rsidR="00CA1BE0">
        <w:rPr>
          <w:sz w:val="36"/>
          <w:szCs w:val="36"/>
        </w:rPr>
        <w:t>, former slaves</w:t>
      </w:r>
      <w:r>
        <w:rPr>
          <w:sz w:val="36"/>
          <w:szCs w:val="36"/>
        </w:rPr>
        <w:t xml:space="preserve"> </w:t>
      </w:r>
      <w:r w:rsidR="00CA1BE0">
        <w:rPr>
          <w:sz w:val="36"/>
          <w:szCs w:val="36"/>
        </w:rPr>
        <w:t>+</w:t>
      </w:r>
      <w:r>
        <w:rPr>
          <w:sz w:val="36"/>
          <w:szCs w:val="36"/>
        </w:rPr>
        <w:t xml:space="preserve"> slave-owners. The language of slavery was there</w:t>
      </w:r>
      <w:r w:rsidR="00CA1BE0">
        <w:rPr>
          <w:sz w:val="36"/>
          <w:szCs w:val="36"/>
        </w:rPr>
        <w:t>-</w:t>
      </w:r>
      <w:r>
        <w:rPr>
          <w:sz w:val="36"/>
          <w:szCs w:val="36"/>
        </w:rPr>
        <w:t>fore commonly understood, because it was their daily reality. It was therefore fair currency for Paul to use as a living parable to make his point.</w:t>
      </w:r>
      <w:r w:rsidR="00C5192E">
        <w:rPr>
          <w:sz w:val="36"/>
          <w:szCs w:val="36"/>
        </w:rPr>
        <w:t xml:space="preserve"> </w:t>
      </w:r>
    </w:p>
    <w:p w14:paraId="5FFEF377" w14:textId="75C39F3A" w:rsidR="00CE6D68" w:rsidRDefault="00C5192E" w:rsidP="00533BFD">
      <w:pPr>
        <w:rPr>
          <w:sz w:val="36"/>
          <w:szCs w:val="36"/>
        </w:rPr>
      </w:pPr>
      <w:r>
        <w:rPr>
          <w:sz w:val="36"/>
          <w:szCs w:val="36"/>
        </w:rPr>
        <w:t xml:space="preserve">Secondly – &amp; this is a wee dig at the editors of the lectionary – our reading from Paul’s letter to the church in Rome starts with a ‘therefore’….which means we must take account of the bit before-hand if we are to make proper sense of the bit we </w:t>
      </w:r>
      <w:r>
        <w:rPr>
          <w:sz w:val="36"/>
          <w:szCs w:val="36"/>
        </w:rPr>
        <w:t>actually read! At least our reading wasn’t from chapter 5, which is filled with Paul’s ‘</w:t>
      </w:r>
      <w:proofErr w:type="spellStart"/>
      <w:r>
        <w:rPr>
          <w:sz w:val="36"/>
          <w:szCs w:val="36"/>
        </w:rPr>
        <w:t>therefores</w:t>
      </w:r>
      <w:proofErr w:type="spellEnd"/>
      <w:r>
        <w:rPr>
          <w:sz w:val="36"/>
          <w:szCs w:val="36"/>
        </w:rPr>
        <w:t>’!</w:t>
      </w:r>
    </w:p>
    <w:p w14:paraId="2A34617A" w14:textId="0D87C795" w:rsidR="00C5192E" w:rsidRDefault="00C5192E" w:rsidP="00533BFD">
      <w:pPr>
        <w:rPr>
          <w:sz w:val="36"/>
          <w:szCs w:val="36"/>
        </w:rPr>
      </w:pPr>
      <w:r>
        <w:rPr>
          <w:sz w:val="36"/>
          <w:szCs w:val="36"/>
        </w:rPr>
        <w:t xml:space="preserve">The essence of Paul’s point is to emphasise the struggle – the fight – of the Church </w:t>
      </w:r>
      <w:r w:rsidR="00CD44BA">
        <w:rPr>
          <w:sz w:val="36"/>
          <w:szCs w:val="36"/>
        </w:rPr>
        <w:t xml:space="preserve">+ all Christians </w:t>
      </w:r>
      <w:r>
        <w:rPr>
          <w:sz w:val="36"/>
          <w:szCs w:val="36"/>
        </w:rPr>
        <w:t xml:space="preserve">with sin, its forms </w:t>
      </w:r>
      <w:r w:rsidR="00CD44BA">
        <w:rPr>
          <w:sz w:val="36"/>
          <w:szCs w:val="36"/>
        </w:rPr>
        <w:t>+</w:t>
      </w:r>
      <w:r>
        <w:rPr>
          <w:sz w:val="36"/>
          <w:szCs w:val="36"/>
        </w:rPr>
        <w:t xml:space="preserve"> its consequences. That fight is predicated on the fact that, as those redeemed </w:t>
      </w:r>
      <w:r w:rsidR="00CD44BA">
        <w:rPr>
          <w:sz w:val="36"/>
          <w:szCs w:val="36"/>
        </w:rPr>
        <w:t>+</w:t>
      </w:r>
      <w:r>
        <w:rPr>
          <w:sz w:val="36"/>
          <w:szCs w:val="36"/>
        </w:rPr>
        <w:t xml:space="preserve"> forgiven </w:t>
      </w:r>
      <w:r w:rsidR="00CD44BA">
        <w:rPr>
          <w:sz w:val="36"/>
          <w:szCs w:val="36"/>
        </w:rPr>
        <w:t xml:space="preserve">through grace </w:t>
      </w:r>
      <w:r>
        <w:rPr>
          <w:sz w:val="36"/>
          <w:szCs w:val="36"/>
        </w:rPr>
        <w:t>by the death</w:t>
      </w:r>
      <w:r w:rsidR="00CD44BA">
        <w:rPr>
          <w:sz w:val="36"/>
          <w:szCs w:val="36"/>
        </w:rPr>
        <w:t>+</w:t>
      </w:r>
      <w:r>
        <w:rPr>
          <w:sz w:val="36"/>
          <w:szCs w:val="36"/>
        </w:rPr>
        <w:t xml:space="preserve"> resurrection of our Lord Jesus, we have been set free from the law of sin </w:t>
      </w:r>
      <w:r w:rsidR="00CD44BA">
        <w:rPr>
          <w:sz w:val="36"/>
          <w:szCs w:val="36"/>
        </w:rPr>
        <w:t>+</w:t>
      </w:r>
      <w:r>
        <w:rPr>
          <w:sz w:val="36"/>
          <w:szCs w:val="36"/>
        </w:rPr>
        <w:t xml:space="preserve"> death. We are no longer held captive to its consequence. It no longer has </w:t>
      </w:r>
      <w:r w:rsidRPr="00CD44BA">
        <w:rPr>
          <w:i/>
          <w:iCs/>
          <w:sz w:val="36"/>
          <w:szCs w:val="36"/>
        </w:rPr>
        <w:t>authority</w:t>
      </w:r>
      <w:r>
        <w:rPr>
          <w:sz w:val="36"/>
          <w:szCs w:val="36"/>
        </w:rPr>
        <w:t xml:space="preserve"> over us. </w:t>
      </w:r>
      <w:r w:rsidR="00CD44BA">
        <w:rPr>
          <w:sz w:val="36"/>
          <w:szCs w:val="36"/>
        </w:rPr>
        <w:t>So, at the beginning of chapter 6, Paul asks the rhetorical question: “</w:t>
      </w:r>
      <w:r w:rsidR="00CD44BA" w:rsidRPr="00CD44BA">
        <w:rPr>
          <w:i/>
          <w:iCs/>
          <w:sz w:val="36"/>
          <w:szCs w:val="36"/>
        </w:rPr>
        <w:t>Should we continue to live in sin, so that grace may abound</w:t>
      </w:r>
      <w:r w:rsidR="00CD44BA">
        <w:rPr>
          <w:sz w:val="36"/>
          <w:szCs w:val="36"/>
        </w:rPr>
        <w:t xml:space="preserve">?” His answer? “By no means!” The grace of God in Christ is greater than the law of sin </w:t>
      </w:r>
      <w:r w:rsidR="007F7DDF">
        <w:rPr>
          <w:sz w:val="36"/>
          <w:szCs w:val="36"/>
        </w:rPr>
        <w:t>+</w:t>
      </w:r>
      <w:r w:rsidR="00CD44BA">
        <w:rPr>
          <w:sz w:val="36"/>
          <w:szCs w:val="36"/>
        </w:rPr>
        <w:t xml:space="preserve"> death, but is not there to be </w:t>
      </w:r>
      <w:r w:rsidR="00EE3AFA">
        <w:rPr>
          <w:sz w:val="36"/>
          <w:szCs w:val="36"/>
        </w:rPr>
        <w:t>abused</w:t>
      </w:r>
      <w:r w:rsidR="00CD44BA">
        <w:rPr>
          <w:sz w:val="36"/>
          <w:szCs w:val="36"/>
        </w:rPr>
        <w:t>. Paul remind</w:t>
      </w:r>
      <w:r w:rsidR="00CA1BE0">
        <w:rPr>
          <w:sz w:val="36"/>
          <w:szCs w:val="36"/>
        </w:rPr>
        <w:t>ed</w:t>
      </w:r>
      <w:r w:rsidR="00CD44BA">
        <w:rPr>
          <w:sz w:val="36"/>
          <w:szCs w:val="36"/>
        </w:rPr>
        <w:t xml:space="preserve"> the believers in Rome that at their baptism they figuratively </w:t>
      </w:r>
      <w:r w:rsidR="00CD44BA" w:rsidRPr="00CD44BA">
        <w:rPr>
          <w:b/>
          <w:bCs/>
          <w:sz w:val="36"/>
          <w:szCs w:val="36"/>
          <w:u w:val="single"/>
        </w:rPr>
        <w:t>died</w:t>
      </w:r>
      <w:r w:rsidR="00CD44BA">
        <w:rPr>
          <w:sz w:val="36"/>
          <w:szCs w:val="36"/>
        </w:rPr>
        <w:t xml:space="preserve"> to the law of sin + death</w:t>
      </w:r>
      <w:r w:rsidR="00CA1BE0">
        <w:rPr>
          <w:sz w:val="36"/>
          <w:szCs w:val="36"/>
        </w:rPr>
        <w:t>, meaning that they were freed  from the bond of slavery to sin + free to thus be bonded to Christ</w:t>
      </w:r>
      <w:r w:rsidR="00CD44BA">
        <w:rPr>
          <w:sz w:val="36"/>
          <w:szCs w:val="36"/>
        </w:rPr>
        <w:t xml:space="preserve">. And so in </w:t>
      </w:r>
      <w:r w:rsidR="00CD44BA" w:rsidRPr="003668D0">
        <w:rPr>
          <w:i/>
          <w:iCs/>
          <w:sz w:val="36"/>
          <w:szCs w:val="36"/>
          <w:u w:val="single"/>
        </w:rPr>
        <w:t>that</w:t>
      </w:r>
      <w:r w:rsidR="00CD44BA">
        <w:rPr>
          <w:sz w:val="36"/>
          <w:szCs w:val="36"/>
        </w:rPr>
        <w:t xml:space="preserve"> light we pick up our reading + Paul’s </w:t>
      </w:r>
      <w:r w:rsidR="00CD44BA" w:rsidRPr="00CD44BA">
        <w:rPr>
          <w:i/>
          <w:iCs/>
          <w:sz w:val="36"/>
          <w:szCs w:val="36"/>
        </w:rPr>
        <w:t>therefore</w:t>
      </w:r>
      <w:r w:rsidR="004D1B47">
        <w:rPr>
          <w:sz w:val="36"/>
          <w:szCs w:val="36"/>
        </w:rPr>
        <w:t xml:space="preserve">, and the wonderful </w:t>
      </w:r>
      <w:r w:rsidR="004D1B47">
        <w:rPr>
          <w:sz w:val="36"/>
          <w:szCs w:val="36"/>
        </w:rPr>
        <w:lastRenderedPageBreak/>
        <w:t xml:space="preserve">consequence of our passing </w:t>
      </w:r>
      <w:r w:rsidR="00E365C7">
        <w:rPr>
          <w:sz w:val="36"/>
          <w:szCs w:val="36"/>
        </w:rPr>
        <w:t xml:space="preserve">through baptism + profession of faith </w:t>
      </w:r>
      <w:r w:rsidR="004D1B47">
        <w:rPr>
          <w:sz w:val="36"/>
          <w:szCs w:val="36"/>
        </w:rPr>
        <w:t>from death to life in Christ.</w:t>
      </w:r>
    </w:p>
    <w:p w14:paraId="71A824A3" w14:textId="4DEC1AA8" w:rsidR="00EE3AFA" w:rsidRDefault="004D1B47" w:rsidP="00533BFD">
      <w:pPr>
        <w:rPr>
          <w:sz w:val="36"/>
          <w:szCs w:val="36"/>
        </w:rPr>
      </w:pPr>
      <w:r>
        <w:rPr>
          <w:sz w:val="36"/>
          <w:szCs w:val="36"/>
        </w:rPr>
        <w:t xml:space="preserve">And </w:t>
      </w:r>
      <w:r w:rsidR="00E365C7">
        <w:rPr>
          <w:sz w:val="36"/>
          <w:szCs w:val="36"/>
        </w:rPr>
        <w:t xml:space="preserve">so </w:t>
      </w:r>
      <w:r>
        <w:rPr>
          <w:sz w:val="36"/>
          <w:szCs w:val="36"/>
        </w:rPr>
        <w:t xml:space="preserve">Paul uses the analogy of slavery that </w:t>
      </w:r>
      <w:r w:rsidR="00EE3AFA">
        <w:rPr>
          <w:sz w:val="36"/>
          <w:szCs w:val="36"/>
        </w:rPr>
        <w:t xml:space="preserve">his readership </w:t>
      </w:r>
      <w:r>
        <w:rPr>
          <w:sz w:val="36"/>
          <w:szCs w:val="36"/>
        </w:rPr>
        <w:t>know only too well</w:t>
      </w:r>
      <w:r w:rsidR="00EE3AFA">
        <w:rPr>
          <w:sz w:val="36"/>
          <w:szCs w:val="36"/>
        </w:rPr>
        <w:t xml:space="preserve"> – either as current slaves or freed former slaves in the majority of cases in the Roman church or, for a few, as slave-owners</w:t>
      </w:r>
      <w:r>
        <w:rPr>
          <w:sz w:val="36"/>
          <w:szCs w:val="36"/>
        </w:rPr>
        <w:t>. The slave has only one master</w:t>
      </w:r>
      <w:r w:rsidR="00EE3AFA">
        <w:rPr>
          <w:sz w:val="36"/>
          <w:szCs w:val="36"/>
        </w:rPr>
        <w:t>,</w:t>
      </w:r>
      <w:r>
        <w:rPr>
          <w:sz w:val="36"/>
          <w:szCs w:val="36"/>
        </w:rPr>
        <w:t xml:space="preserve"> </w:t>
      </w:r>
      <w:r w:rsidR="00E365C7">
        <w:rPr>
          <w:sz w:val="36"/>
          <w:szCs w:val="36"/>
        </w:rPr>
        <w:t>+</w:t>
      </w:r>
      <w:r>
        <w:rPr>
          <w:sz w:val="36"/>
          <w:szCs w:val="36"/>
        </w:rPr>
        <w:t xml:space="preserve"> </w:t>
      </w:r>
      <w:r w:rsidR="00686C47">
        <w:rPr>
          <w:sz w:val="36"/>
          <w:szCs w:val="36"/>
        </w:rPr>
        <w:t xml:space="preserve">must </w:t>
      </w:r>
      <w:r>
        <w:rPr>
          <w:sz w:val="36"/>
          <w:szCs w:val="36"/>
        </w:rPr>
        <w:t xml:space="preserve">obey </w:t>
      </w:r>
      <w:r w:rsidR="00E365C7">
        <w:rPr>
          <w:sz w:val="36"/>
          <w:szCs w:val="36"/>
        </w:rPr>
        <w:t xml:space="preserve">all of </w:t>
      </w:r>
      <w:r>
        <w:rPr>
          <w:sz w:val="36"/>
          <w:szCs w:val="36"/>
        </w:rPr>
        <w:t>the commands of that master</w:t>
      </w:r>
      <w:r w:rsidR="00E365C7">
        <w:rPr>
          <w:sz w:val="36"/>
          <w:szCs w:val="36"/>
        </w:rPr>
        <w:t xml:space="preserve"> without pause or objection </w:t>
      </w:r>
      <w:r w:rsidR="00686C47">
        <w:rPr>
          <w:sz w:val="36"/>
          <w:szCs w:val="36"/>
        </w:rPr>
        <w:t xml:space="preserve">until freed from their bond of slavery – either by their master, or by death. </w:t>
      </w:r>
    </w:p>
    <w:p w14:paraId="6D31FF28" w14:textId="7FCFB2A7" w:rsidR="00686C47" w:rsidRPr="00521D65" w:rsidRDefault="006C7AE7" w:rsidP="00533BFD">
      <w:pPr>
        <w:rPr>
          <w:i/>
          <w:iCs/>
          <w:sz w:val="36"/>
          <w:szCs w:val="36"/>
        </w:rPr>
      </w:pPr>
      <w:r w:rsidRPr="00521D65">
        <w:rPr>
          <w:sz w:val="36"/>
          <w:szCs w:val="36"/>
        </w:rPr>
        <w:t xml:space="preserve">So, what’s Paul’s point to the church in Rome – and to us today? </w:t>
      </w:r>
      <w:r w:rsidR="00521D65" w:rsidRPr="00521D65">
        <w:rPr>
          <w:sz w:val="36"/>
          <w:szCs w:val="36"/>
        </w:rPr>
        <w:t>In just the same way that the slave who dies is released from their bond, so too are we released from our bond to the laws of sin and death through our baptism into Christ. As he says, “</w:t>
      </w:r>
      <w:r w:rsidR="00521D65" w:rsidRPr="00521D65">
        <w:rPr>
          <w:i/>
          <w:iCs/>
          <w:sz w:val="36"/>
          <w:szCs w:val="36"/>
        </w:rPr>
        <w:t>T</w:t>
      </w:r>
      <w:r w:rsidR="00686C47" w:rsidRPr="00521D65">
        <w:rPr>
          <w:i/>
          <w:iCs/>
          <w:sz w:val="36"/>
          <w:szCs w:val="36"/>
        </w:rPr>
        <w:t>hanks be to God that, though you used to be slaves to sin, you have come to obey from your heart the pattern of teaching that has now claimed your allegiance. You have been set free from sin and have become slaves to righteousness.</w:t>
      </w:r>
    </w:p>
    <w:p w14:paraId="0A8A8114" w14:textId="59495725" w:rsidR="00EE3AFA" w:rsidRDefault="00521D65" w:rsidP="00533BFD">
      <w:pPr>
        <w:rPr>
          <w:sz w:val="36"/>
          <w:szCs w:val="36"/>
        </w:rPr>
      </w:pPr>
      <w:r>
        <w:rPr>
          <w:sz w:val="36"/>
          <w:szCs w:val="36"/>
        </w:rPr>
        <w:t xml:space="preserve">Paul presents two scenarios: either we continue to live as though we remain slaves to sin and disobedience to God’s ways – in which case we pour scorn on Christ’s sacrifice and death – or we live as slaves committed to </w:t>
      </w:r>
      <w:r w:rsidR="00237A9D">
        <w:rPr>
          <w:sz w:val="36"/>
          <w:szCs w:val="36"/>
        </w:rPr>
        <w:t xml:space="preserve">righteous living that </w:t>
      </w:r>
      <w:r>
        <w:rPr>
          <w:sz w:val="36"/>
          <w:szCs w:val="36"/>
        </w:rPr>
        <w:t>bring</w:t>
      </w:r>
      <w:r w:rsidR="00237A9D">
        <w:rPr>
          <w:sz w:val="36"/>
          <w:szCs w:val="36"/>
        </w:rPr>
        <w:t>s</w:t>
      </w:r>
      <w:r>
        <w:rPr>
          <w:sz w:val="36"/>
          <w:szCs w:val="36"/>
        </w:rPr>
        <w:t xml:space="preserve"> joy to God through our obedience to His call on our lives. </w:t>
      </w:r>
      <w:r w:rsidR="00EE3AFA" w:rsidRPr="00EE3AFA">
        <w:rPr>
          <w:sz w:val="36"/>
          <w:szCs w:val="36"/>
        </w:rPr>
        <w:t xml:space="preserve"> </w:t>
      </w:r>
      <w:r>
        <w:rPr>
          <w:sz w:val="36"/>
          <w:szCs w:val="36"/>
        </w:rPr>
        <w:t xml:space="preserve">In </w:t>
      </w:r>
      <w:r w:rsidR="00EB3022">
        <w:rPr>
          <w:sz w:val="36"/>
          <w:szCs w:val="36"/>
        </w:rPr>
        <w:t xml:space="preserve">both of </w:t>
      </w:r>
      <w:r w:rsidR="00EE3AFA" w:rsidRPr="00EE3AFA">
        <w:rPr>
          <w:sz w:val="36"/>
          <w:szCs w:val="36"/>
        </w:rPr>
        <w:t xml:space="preserve">Paul’s either/or scenarios </w:t>
      </w:r>
      <w:r w:rsidR="00EE3AFA">
        <w:rPr>
          <w:sz w:val="36"/>
          <w:szCs w:val="36"/>
        </w:rPr>
        <w:t xml:space="preserve">his readers are slaves. However, being enslaved to </w:t>
      </w:r>
      <w:r w:rsidR="00237A9D">
        <w:rPr>
          <w:sz w:val="36"/>
          <w:szCs w:val="36"/>
        </w:rPr>
        <w:t>righteousness</w:t>
      </w:r>
      <w:r w:rsidR="00EE3AFA">
        <w:rPr>
          <w:sz w:val="36"/>
          <w:szCs w:val="36"/>
        </w:rPr>
        <w:t xml:space="preserve"> has the prospect of eternal life in Christ Jesus, whereas the other option leads only to eternal death.</w:t>
      </w:r>
    </w:p>
    <w:p w14:paraId="456D7A7C" w14:textId="714114FD" w:rsidR="00EE3AFA" w:rsidRDefault="00EE3AFA" w:rsidP="00533BFD">
      <w:pPr>
        <w:rPr>
          <w:sz w:val="36"/>
          <w:szCs w:val="36"/>
        </w:rPr>
      </w:pPr>
      <w:r>
        <w:rPr>
          <w:sz w:val="36"/>
          <w:szCs w:val="36"/>
        </w:rPr>
        <w:t xml:space="preserve">The first question for the reader – &amp; therefore for us – is to ask: what sort of slave will we be? Which Master will we give our </w:t>
      </w:r>
      <w:r w:rsidR="00521D65">
        <w:rPr>
          <w:sz w:val="36"/>
          <w:szCs w:val="36"/>
        </w:rPr>
        <w:t xml:space="preserve">willing service </w:t>
      </w:r>
      <w:r>
        <w:rPr>
          <w:sz w:val="36"/>
          <w:szCs w:val="36"/>
        </w:rPr>
        <w:t>to?</w:t>
      </w:r>
    </w:p>
    <w:p w14:paraId="1F6C28EF" w14:textId="5DE9F149" w:rsidR="00EE3AFA" w:rsidRDefault="00EE3AFA" w:rsidP="00533BFD">
      <w:pPr>
        <w:rPr>
          <w:sz w:val="36"/>
          <w:szCs w:val="36"/>
        </w:rPr>
      </w:pPr>
      <w:r>
        <w:rPr>
          <w:sz w:val="36"/>
          <w:szCs w:val="36"/>
        </w:rPr>
        <w:t xml:space="preserve">The second question is to note the consequences of what we’ve just read: there is the offer + prospect of eternal life as the gift of God who loves His creation + yearns for it – us – to be reconciled to Him; + there is the consequence of the choice to </w:t>
      </w:r>
      <w:r w:rsidRPr="007F7DDF">
        <w:rPr>
          <w:b/>
          <w:bCs/>
          <w:sz w:val="36"/>
          <w:szCs w:val="36"/>
        </w:rPr>
        <w:t xml:space="preserve">not </w:t>
      </w:r>
      <w:r>
        <w:rPr>
          <w:sz w:val="36"/>
          <w:szCs w:val="36"/>
        </w:rPr>
        <w:t xml:space="preserve">be reconciled, to </w:t>
      </w:r>
      <w:r w:rsidRPr="007F7DDF">
        <w:rPr>
          <w:b/>
          <w:bCs/>
          <w:sz w:val="36"/>
          <w:szCs w:val="36"/>
        </w:rPr>
        <w:t>spurn</w:t>
      </w:r>
      <w:r>
        <w:rPr>
          <w:sz w:val="36"/>
          <w:szCs w:val="36"/>
        </w:rPr>
        <w:t xml:space="preserve"> the offer of reconciliation with God, + so choose to spend </w:t>
      </w:r>
      <w:r>
        <w:rPr>
          <w:sz w:val="36"/>
          <w:szCs w:val="36"/>
        </w:rPr>
        <w:lastRenderedPageBreak/>
        <w:t>eternity apart from God’s presence. We don’t like thinking about that bit, but it’s part of the equation</w:t>
      </w:r>
      <w:r w:rsidR="00EB3022">
        <w:rPr>
          <w:sz w:val="36"/>
          <w:szCs w:val="36"/>
        </w:rPr>
        <w:t xml:space="preserve">: God, out of His love for us, gives us a choice. </w:t>
      </w:r>
    </w:p>
    <w:p w14:paraId="6325A580" w14:textId="77777777" w:rsidR="007F7DDF" w:rsidRPr="0080362B" w:rsidRDefault="007F7DDF" w:rsidP="007F7DDF">
      <w:pPr>
        <w:jc w:val="center"/>
        <w:rPr>
          <w:sz w:val="36"/>
          <w:szCs w:val="36"/>
        </w:rPr>
      </w:pPr>
      <w:r w:rsidRPr="00FC5575">
        <w:rPr>
          <w:sz w:val="36"/>
          <w:szCs w:val="36"/>
        </w:rPr>
        <w:t>&lt;&gt;&lt;&gt;&lt;&gt;</w:t>
      </w:r>
    </w:p>
    <w:p w14:paraId="2F1004BB" w14:textId="241FE394" w:rsidR="00EE3AFA" w:rsidRDefault="00EE3AFA" w:rsidP="00533BFD">
      <w:pPr>
        <w:rPr>
          <w:sz w:val="36"/>
          <w:szCs w:val="36"/>
        </w:rPr>
      </w:pPr>
      <w:r>
        <w:rPr>
          <w:sz w:val="36"/>
          <w:szCs w:val="36"/>
        </w:rPr>
        <w:t xml:space="preserve">As I close, let me delve a bit into Ignatian thinking as I bring these two </w:t>
      </w:r>
      <w:r w:rsidR="00237A9D">
        <w:rPr>
          <w:sz w:val="36"/>
          <w:szCs w:val="36"/>
        </w:rPr>
        <w:t xml:space="preserve">quite disparate </w:t>
      </w:r>
      <w:r>
        <w:rPr>
          <w:sz w:val="36"/>
          <w:szCs w:val="36"/>
        </w:rPr>
        <w:t xml:space="preserve">readings together, the one looking at </w:t>
      </w:r>
      <w:r w:rsidR="00CD03A6">
        <w:rPr>
          <w:sz w:val="36"/>
          <w:szCs w:val="36"/>
        </w:rPr>
        <w:t>Abraham’s willing</w:t>
      </w:r>
      <w:r w:rsidR="007F7DDF">
        <w:rPr>
          <w:sz w:val="36"/>
          <w:szCs w:val="36"/>
        </w:rPr>
        <w:t>ness</w:t>
      </w:r>
      <w:r w:rsidR="00CD03A6">
        <w:rPr>
          <w:sz w:val="36"/>
          <w:szCs w:val="36"/>
        </w:rPr>
        <w:t xml:space="preserve"> to </w:t>
      </w:r>
      <w:r>
        <w:rPr>
          <w:sz w:val="36"/>
          <w:szCs w:val="36"/>
        </w:rPr>
        <w:t>sacrifice</w:t>
      </w:r>
      <w:r w:rsidR="00CD03A6">
        <w:rPr>
          <w:sz w:val="36"/>
          <w:szCs w:val="36"/>
        </w:rPr>
        <w:t>,</w:t>
      </w:r>
      <w:r>
        <w:rPr>
          <w:sz w:val="36"/>
          <w:szCs w:val="36"/>
        </w:rPr>
        <w:t xml:space="preserve"> + the other looking at </w:t>
      </w:r>
      <w:r w:rsidR="00CD03A6">
        <w:rPr>
          <w:sz w:val="36"/>
          <w:szCs w:val="36"/>
        </w:rPr>
        <w:t xml:space="preserve">expressions of </w:t>
      </w:r>
      <w:r>
        <w:rPr>
          <w:sz w:val="36"/>
          <w:szCs w:val="36"/>
        </w:rPr>
        <w:t>slavery.</w:t>
      </w:r>
    </w:p>
    <w:p w14:paraId="2D9A74A5" w14:textId="7B61CF09" w:rsidR="003713AE" w:rsidRDefault="00CD03A6" w:rsidP="00EB3022">
      <w:pPr>
        <w:rPr>
          <w:sz w:val="36"/>
          <w:szCs w:val="36"/>
        </w:rPr>
      </w:pPr>
      <w:r w:rsidRPr="009876BA">
        <w:rPr>
          <w:sz w:val="36"/>
          <w:szCs w:val="36"/>
        </w:rPr>
        <w:t xml:space="preserve">I imagine some of you will have heard of soldier-turned-priest St Ignatius of Loyola. One of the things he is best-known for is what came to be known as the Spiritual Exercises – a compilation of meditations, prayers and contemplative practises intended to help people develop their relationship with God. Central to Ignatius’ teaching is the notion that freedom is not so much about being free from the interference of others, but is rather  </w:t>
      </w:r>
      <w:r w:rsidR="00EB3022" w:rsidRPr="00EB3022">
        <w:rPr>
          <w:sz w:val="36"/>
          <w:szCs w:val="36"/>
        </w:rPr>
        <w:t xml:space="preserve">a freedom to grow in relationship with God </w:t>
      </w:r>
      <w:r w:rsidRPr="009876BA">
        <w:rPr>
          <w:sz w:val="36"/>
          <w:szCs w:val="36"/>
        </w:rPr>
        <w:t xml:space="preserve">+ to </w:t>
      </w:r>
      <w:r w:rsidR="00EB3022" w:rsidRPr="00EB3022">
        <w:rPr>
          <w:sz w:val="36"/>
          <w:szCs w:val="36"/>
        </w:rPr>
        <w:t xml:space="preserve">share in God’s redemptive work. This requires </w:t>
      </w:r>
      <w:r w:rsidRPr="009876BA">
        <w:rPr>
          <w:sz w:val="36"/>
          <w:szCs w:val="36"/>
        </w:rPr>
        <w:t xml:space="preserve">the </w:t>
      </w:r>
      <w:r w:rsidRPr="009876BA">
        <w:rPr>
          <w:sz w:val="36"/>
          <w:szCs w:val="36"/>
        </w:rPr>
        <w:t xml:space="preserve">practise of </w:t>
      </w:r>
      <w:r w:rsidR="00EB3022" w:rsidRPr="00EB3022">
        <w:rPr>
          <w:sz w:val="36"/>
          <w:szCs w:val="36"/>
        </w:rPr>
        <w:t>what Ignatius called “</w:t>
      </w:r>
      <w:r w:rsidR="00EB3022" w:rsidRPr="00EB3022">
        <w:rPr>
          <w:i/>
          <w:iCs/>
          <w:sz w:val="36"/>
          <w:szCs w:val="36"/>
        </w:rPr>
        <w:t>indifference</w:t>
      </w:r>
      <w:r w:rsidR="00EB3022" w:rsidRPr="00EB3022">
        <w:rPr>
          <w:sz w:val="36"/>
          <w:szCs w:val="36"/>
        </w:rPr>
        <w:t xml:space="preserve">” </w:t>
      </w:r>
      <w:r w:rsidRPr="009876BA">
        <w:rPr>
          <w:sz w:val="36"/>
          <w:szCs w:val="36"/>
        </w:rPr>
        <w:t xml:space="preserve">– an inner freedom derived from being as </w:t>
      </w:r>
      <w:r w:rsidR="00EB3022" w:rsidRPr="00EB3022">
        <w:rPr>
          <w:sz w:val="36"/>
          <w:szCs w:val="36"/>
        </w:rPr>
        <w:t xml:space="preserve">detached enough from things, people, or experiences </w:t>
      </w:r>
      <w:r w:rsidRPr="009876BA">
        <w:rPr>
          <w:sz w:val="36"/>
          <w:szCs w:val="36"/>
        </w:rPr>
        <w:t xml:space="preserve">as </w:t>
      </w:r>
      <w:r w:rsidR="00EB3022" w:rsidRPr="00EB3022">
        <w:rPr>
          <w:sz w:val="36"/>
          <w:szCs w:val="36"/>
        </w:rPr>
        <w:t xml:space="preserve">to be able either to take them up or to leave them aside, depending on whether they help us to “to praise, reverence, and serve God”. In other words, it’s </w:t>
      </w:r>
      <w:r w:rsidR="009876BA" w:rsidRPr="009876BA">
        <w:rPr>
          <w:sz w:val="36"/>
          <w:szCs w:val="36"/>
        </w:rPr>
        <w:t>being able</w:t>
      </w:r>
      <w:r w:rsidR="00EB3022" w:rsidRPr="00EB3022">
        <w:rPr>
          <w:sz w:val="36"/>
          <w:szCs w:val="36"/>
        </w:rPr>
        <w:t xml:space="preserve"> to </w:t>
      </w:r>
      <w:r w:rsidRPr="009876BA">
        <w:rPr>
          <w:sz w:val="36"/>
          <w:szCs w:val="36"/>
        </w:rPr>
        <w:t xml:space="preserve">let go </w:t>
      </w:r>
      <w:r w:rsidR="00EB3022" w:rsidRPr="00EB3022">
        <w:rPr>
          <w:sz w:val="36"/>
          <w:szCs w:val="36"/>
        </w:rPr>
        <w:t xml:space="preserve">of </w:t>
      </w:r>
      <w:r w:rsidRPr="009876BA">
        <w:rPr>
          <w:sz w:val="36"/>
          <w:szCs w:val="36"/>
        </w:rPr>
        <w:t xml:space="preserve">anything that </w:t>
      </w:r>
      <w:r w:rsidR="003713AE" w:rsidRPr="00237A9D">
        <w:rPr>
          <w:i/>
          <w:iCs/>
          <w:sz w:val="36"/>
          <w:szCs w:val="36"/>
        </w:rPr>
        <w:t>impedes</w:t>
      </w:r>
      <w:r w:rsidR="003713AE">
        <w:rPr>
          <w:sz w:val="36"/>
          <w:szCs w:val="36"/>
        </w:rPr>
        <w:t xml:space="preserve"> </w:t>
      </w:r>
      <w:r w:rsidR="00EB3022" w:rsidRPr="00EB3022">
        <w:rPr>
          <w:sz w:val="36"/>
          <w:szCs w:val="36"/>
        </w:rPr>
        <w:t>m</w:t>
      </w:r>
      <w:r w:rsidR="00237A9D">
        <w:rPr>
          <w:sz w:val="36"/>
          <w:szCs w:val="36"/>
        </w:rPr>
        <w:t xml:space="preserve">y </w:t>
      </w:r>
      <w:r w:rsidR="00EB3022" w:rsidRPr="00EB3022">
        <w:rPr>
          <w:sz w:val="36"/>
          <w:szCs w:val="36"/>
        </w:rPr>
        <w:t>lov</w:t>
      </w:r>
      <w:r w:rsidR="00237A9D">
        <w:rPr>
          <w:sz w:val="36"/>
          <w:szCs w:val="36"/>
        </w:rPr>
        <w:t>e for</w:t>
      </w:r>
      <w:r w:rsidR="00EB3022" w:rsidRPr="00EB3022">
        <w:rPr>
          <w:sz w:val="36"/>
          <w:szCs w:val="36"/>
        </w:rPr>
        <w:t xml:space="preserve"> God or others</w:t>
      </w:r>
      <w:r w:rsidR="009876BA" w:rsidRPr="009876BA">
        <w:rPr>
          <w:sz w:val="36"/>
          <w:szCs w:val="36"/>
        </w:rPr>
        <w:t xml:space="preserve">, while remaining engaged with the things that </w:t>
      </w:r>
      <w:r w:rsidR="00237A9D">
        <w:rPr>
          <w:sz w:val="36"/>
          <w:szCs w:val="36"/>
        </w:rPr>
        <w:t>nourish that love</w:t>
      </w:r>
      <w:r w:rsidR="009876BA" w:rsidRPr="009876BA">
        <w:rPr>
          <w:sz w:val="36"/>
          <w:szCs w:val="36"/>
        </w:rPr>
        <w:t xml:space="preserve">. </w:t>
      </w:r>
    </w:p>
    <w:p w14:paraId="35BB17EC" w14:textId="6F4D34C8" w:rsidR="00EB3022" w:rsidRPr="00EB3022" w:rsidRDefault="009876BA" w:rsidP="00EB3022">
      <w:pPr>
        <w:rPr>
          <w:sz w:val="36"/>
          <w:szCs w:val="36"/>
        </w:rPr>
      </w:pPr>
      <w:r w:rsidRPr="003713AE">
        <w:rPr>
          <w:sz w:val="36"/>
          <w:szCs w:val="36"/>
        </w:rPr>
        <w:t>The practise of i</w:t>
      </w:r>
      <w:r w:rsidR="00EB3022" w:rsidRPr="00EB3022">
        <w:rPr>
          <w:sz w:val="36"/>
          <w:szCs w:val="36"/>
        </w:rPr>
        <w:t>ndifference does not mean not caring</w:t>
      </w:r>
      <w:r w:rsidRPr="003713AE">
        <w:rPr>
          <w:sz w:val="36"/>
          <w:szCs w:val="36"/>
        </w:rPr>
        <w:t>: o</w:t>
      </w:r>
      <w:r w:rsidR="00EB3022" w:rsidRPr="00EB3022">
        <w:rPr>
          <w:sz w:val="36"/>
          <w:szCs w:val="36"/>
        </w:rPr>
        <w:t xml:space="preserve">ne can be </w:t>
      </w:r>
      <w:r w:rsidRPr="003713AE">
        <w:rPr>
          <w:sz w:val="36"/>
          <w:szCs w:val="36"/>
        </w:rPr>
        <w:t xml:space="preserve">both </w:t>
      </w:r>
      <w:r w:rsidR="00EB3022" w:rsidRPr="00EB3022">
        <w:rPr>
          <w:sz w:val="36"/>
          <w:szCs w:val="36"/>
        </w:rPr>
        <w:t xml:space="preserve">indifferent </w:t>
      </w:r>
      <w:r w:rsidRPr="00237A9D">
        <w:rPr>
          <w:sz w:val="36"/>
          <w:szCs w:val="36"/>
          <w:u w:val="single"/>
        </w:rPr>
        <w:t>+</w:t>
      </w:r>
      <w:r w:rsidR="00EB3022" w:rsidRPr="00EB3022">
        <w:rPr>
          <w:sz w:val="36"/>
          <w:szCs w:val="36"/>
          <w:u w:val="single"/>
        </w:rPr>
        <w:t xml:space="preserve"> </w:t>
      </w:r>
      <w:r w:rsidRPr="00237A9D">
        <w:rPr>
          <w:sz w:val="36"/>
          <w:szCs w:val="36"/>
          <w:u w:val="single"/>
        </w:rPr>
        <w:t>also</w:t>
      </w:r>
      <w:r w:rsidRPr="003713AE">
        <w:rPr>
          <w:sz w:val="36"/>
          <w:szCs w:val="36"/>
        </w:rPr>
        <w:t xml:space="preserve"> </w:t>
      </w:r>
      <w:r w:rsidR="00EB3022" w:rsidRPr="00EB3022">
        <w:rPr>
          <w:sz w:val="36"/>
          <w:szCs w:val="36"/>
        </w:rPr>
        <w:t>deeply passionate. In fact, since God is love</w:t>
      </w:r>
      <w:r w:rsidRPr="003713AE">
        <w:rPr>
          <w:sz w:val="36"/>
          <w:szCs w:val="36"/>
        </w:rPr>
        <w:t>,</w:t>
      </w:r>
      <w:r w:rsidR="00EB3022" w:rsidRPr="00EB3022">
        <w:rPr>
          <w:sz w:val="36"/>
          <w:szCs w:val="36"/>
        </w:rPr>
        <w:t xml:space="preserve"> </w:t>
      </w:r>
      <w:r w:rsidRPr="003713AE">
        <w:rPr>
          <w:sz w:val="36"/>
          <w:szCs w:val="36"/>
        </w:rPr>
        <w:t xml:space="preserve">+ </w:t>
      </w:r>
      <w:r w:rsidR="00EB3022" w:rsidRPr="00EB3022">
        <w:rPr>
          <w:sz w:val="36"/>
          <w:szCs w:val="36"/>
        </w:rPr>
        <w:t xml:space="preserve">God’s redemptive work takes place through love, we </w:t>
      </w:r>
      <w:r w:rsidR="00EB3022" w:rsidRPr="00EB3022">
        <w:rPr>
          <w:sz w:val="36"/>
          <w:szCs w:val="36"/>
          <w:u w:val="single"/>
        </w:rPr>
        <w:t>cannot</w:t>
      </w:r>
      <w:r w:rsidR="00EB3022" w:rsidRPr="00EB3022">
        <w:rPr>
          <w:sz w:val="36"/>
          <w:szCs w:val="36"/>
        </w:rPr>
        <w:t xml:space="preserve"> be indifferent in the Ignatian</w:t>
      </w:r>
      <w:r w:rsidRPr="003713AE">
        <w:rPr>
          <w:sz w:val="36"/>
          <w:szCs w:val="36"/>
        </w:rPr>
        <w:t xml:space="preserve"> sense </w:t>
      </w:r>
      <w:r w:rsidRPr="003713AE">
        <w:rPr>
          <w:i/>
          <w:iCs/>
          <w:sz w:val="36"/>
          <w:szCs w:val="36"/>
        </w:rPr>
        <w:t>unless</w:t>
      </w:r>
      <w:r w:rsidRPr="003713AE">
        <w:rPr>
          <w:sz w:val="36"/>
          <w:szCs w:val="36"/>
        </w:rPr>
        <w:t xml:space="preserve"> </w:t>
      </w:r>
      <w:r w:rsidR="00EB3022" w:rsidRPr="00EB3022">
        <w:rPr>
          <w:sz w:val="36"/>
          <w:szCs w:val="36"/>
        </w:rPr>
        <w:t>we love deeply</w:t>
      </w:r>
      <w:r w:rsidRPr="003713AE">
        <w:rPr>
          <w:sz w:val="36"/>
          <w:szCs w:val="36"/>
        </w:rPr>
        <w:t>, + are compelled + guided by the love of God</w:t>
      </w:r>
      <w:r w:rsidR="00EB3022" w:rsidRPr="00EB3022">
        <w:rPr>
          <w:sz w:val="36"/>
          <w:szCs w:val="36"/>
        </w:rPr>
        <w:t>. This is not always easy. Ignatius names </w:t>
      </w:r>
      <w:r w:rsidR="00237A9D">
        <w:rPr>
          <w:sz w:val="36"/>
          <w:szCs w:val="36"/>
        </w:rPr>
        <w:t xml:space="preserve">what he calls </w:t>
      </w:r>
      <w:r w:rsidR="00237A9D" w:rsidRPr="00237A9D">
        <w:rPr>
          <w:i/>
          <w:iCs/>
          <w:sz w:val="36"/>
          <w:szCs w:val="36"/>
        </w:rPr>
        <w:t>dis-ordered</w:t>
      </w:r>
      <w:r w:rsidR="00237A9D">
        <w:rPr>
          <w:sz w:val="36"/>
          <w:szCs w:val="36"/>
        </w:rPr>
        <w:t xml:space="preserve"> </w:t>
      </w:r>
      <w:r w:rsidRPr="003713AE">
        <w:rPr>
          <w:sz w:val="36"/>
          <w:szCs w:val="36"/>
        </w:rPr>
        <w:t>attachment</w:t>
      </w:r>
      <w:r w:rsidR="00237A9D">
        <w:rPr>
          <w:sz w:val="36"/>
          <w:szCs w:val="36"/>
        </w:rPr>
        <w:t>s – those attachments that do not align with a healthy relationship with God</w:t>
      </w:r>
      <w:r w:rsidR="00A70114">
        <w:rPr>
          <w:sz w:val="36"/>
          <w:szCs w:val="36"/>
        </w:rPr>
        <w:t xml:space="preserve">, </w:t>
      </w:r>
      <w:r w:rsidR="00237A9D">
        <w:rPr>
          <w:sz w:val="36"/>
          <w:szCs w:val="36"/>
        </w:rPr>
        <w:t xml:space="preserve">such as being obsessed with </w:t>
      </w:r>
      <w:r w:rsidR="00EB3022" w:rsidRPr="00EB3022">
        <w:rPr>
          <w:sz w:val="36"/>
          <w:szCs w:val="36"/>
        </w:rPr>
        <w:t xml:space="preserve">wealth, health, long life, </w:t>
      </w:r>
      <w:r w:rsidR="00237A9D">
        <w:rPr>
          <w:sz w:val="36"/>
          <w:szCs w:val="36"/>
        </w:rPr>
        <w:t>or</w:t>
      </w:r>
      <w:r w:rsidR="00EB3022" w:rsidRPr="00EB3022">
        <w:rPr>
          <w:sz w:val="36"/>
          <w:szCs w:val="36"/>
        </w:rPr>
        <w:t xml:space="preserve"> status </w:t>
      </w:r>
      <w:r w:rsidR="00A70114">
        <w:rPr>
          <w:sz w:val="36"/>
          <w:szCs w:val="36"/>
        </w:rPr>
        <w:t xml:space="preserve">for example - </w:t>
      </w:r>
      <w:r w:rsidR="00EB3022" w:rsidRPr="00EB3022">
        <w:rPr>
          <w:sz w:val="36"/>
          <w:szCs w:val="36"/>
        </w:rPr>
        <w:t>as obstacles</w:t>
      </w:r>
      <w:r w:rsidRPr="003713AE">
        <w:rPr>
          <w:sz w:val="36"/>
          <w:szCs w:val="36"/>
        </w:rPr>
        <w:t xml:space="preserve">, or as a form of slavery </w:t>
      </w:r>
      <w:r w:rsidRPr="003713AE">
        <w:rPr>
          <w:sz w:val="36"/>
          <w:szCs w:val="36"/>
        </w:rPr>
        <w:lastRenderedPageBreak/>
        <w:t>that hinders our growth toward + our relationship with God</w:t>
      </w:r>
      <w:r w:rsidR="00EB3022" w:rsidRPr="00EB3022">
        <w:rPr>
          <w:sz w:val="36"/>
          <w:szCs w:val="36"/>
        </w:rPr>
        <w:t xml:space="preserve">. </w:t>
      </w:r>
      <w:r w:rsidR="00A70114">
        <w:rPr>
          <w:sz w:val="36"/>
          <w:szCs w:val="36"/>
        </w:rPr>
        <w:t>Y</w:t>
      </w:r>
      <w:r w:rsidRPr="003713AE">
        <w:rPr>
          <w:sz w:val="36"/>
          <w:szCs w:val="36"/>
        </w:rPr>
        <w:t>et, if we are honest with ourselves, + as is reflected in our prayer of offering at the start of the liturgy of the Sacrament on p7</w:t>
      </w:r>
      <w:r w:rsidR="00426118">
        <w:rPr>
          <w:sz w:val="36"/>
          <w:szCs w:val="36"/>
        </w:rPr>
        <w:t xml:space="preserve"> of our liturgy books</w:t>
      </w:r>
      <w:r w:rsidRPr="003713AE">
        <w:rPr>
          <w:sz w:val="36"/>
          <w:szCs w:val="36"/>
        </w:rPr>
        <w:t xml:space="preserve">, we affirm the truth that all things come from God, </w:t>
      </w:r>
      <w:r w:rsidR="00237A9D">
        <w:rPr>
          <w:sz w:val="36"/>
          <w:szCs w:val="36"/>
        </w:rPr>
        <w:t>+</w:t>
      </w:r>
      <w:r w:rsidRPr="003713AE">
        <w:rPr>
          <w:sz w:val="36"/>
          <w:szCs w:val="36"/>
        </w:rPr>
        <w:t xml:space="preserve"> all we offer is simply </w:t>
      </w:r>
      <w:r w:rsidR="00237A9D">
        <w:rPr>
          <w:sz w:val="36"/>
          <w:szCs w:val="36"/>
        </w:rPr>
        <w:t xml:space="preserve">our </w:t>
      </w:r>
      <w:r w:rsidRPr="003713AE">
        <w:rPr>
          <w:sz w:val="36"/>
          <w:szCs w:val="36"/>
        </w:rPr>
        <w:t>giving back to God what is His. E</w:t>
      </w:r>
      <w:r w:rsidR="00EB3022" w:rsidRPr="00EB3022">
        <w:rPr>
          <w:sz w:val="36"/>
          <w:szCs w:val="36"/>
        </w:rPr>
        <w:t xml:space="preserve">verything is a gift. Nothing </w:t>
      </w:r>
      <w:r w:rsidR="003713AE" w:rsidRPr="003713AE">
        <w:rPr>
          <w:sz w:val="36"/>
          <w:szCs w:val="36"/>
        </w:rPr>
        <w:t>+</w:t>
      </w:r>
      <w:r w:rsidR="00EB3022" w:rsidRPr="00EB3022">
        <w:rPr>
          <w:sz w:val="36"/>
          <w:szCs w:val="36"/>
        </w:rPr>
        <w:t xml:space="preserve"> no one </w:t>
      </w:r>
      <w:r w:rsidR="00EB3022" w:rsidRPr="00EB3022">
        <w:rPr>
          <w:i/>
          <w:iCs/>
          <w:sz w:val="36"/>
          <w:szCs w:val="36"/>
        </w:rPr>
        <w:t>belongs</w:t>
      </w:r>
      <w:r w:rsidR="00EB3022" w:rsidRPr="00EB3022">
        <w:rPr>
          <w:sz w:val="36"/>
          <w:szCs w:val="36"/>
        </w:rPr>
        <w:t xml:space="preserve"> to us. Every beloved person </w:t>
      </w:r>
      <w:r w:rsidR="00426118">
        <w:rPr>
          <w:sz w:val="36"/>
          <w:szCs w:val="36"/>
        </w:rPr>
        <w:t>+</w:t>
      </w:r>
      <w:r w:rsidR="00EB3022" w:rsidRPr="00EB3022">
        <w:rPr>
          <w:sz w:val="36"/>
          <w:szCs w:val="36"/>
        </w:rPr>
        <w:t xml:space="preserve"> every good creation belongs to God</w:t>
      </w:r>
      <w:r w:rsidR="003713AE" w:rsidRPr="003713AE">
        <w:rPr>
          <w:sz w:val="36"/>
          <w:szCs w:val="36"/>
        </w:rPr>
        <w:t xml:space="preserve"> - </w:t>
      </w:r>
      <w:r w:rsidR="00A70114">
        <w:rPr>
          <w:sz w:val="36"/>
          <w:szCs w:val="36"/>
        </w:rPr>
        <w:t>&amp;</w:t>
      </w:r>
      <w:r w:rsidR="00EB3022" w:rsidRPr="00EB3022">
        <w:rPr>
          <w:sz w:val="36"/>
          <w:szCs w:val="36"/>
        </w:rPr>
        <w:t xml:space="preserve"> there can be </w:t>
      </w:r>
      <w:r w:rsidR="003713AE" w:rsidRPr="003713AE">
        <w:rPr>
          <w:sz w:val="36"/>
          <w:szCs w:val="36"/>
        </w:rPr>
        <w:t>wonder</w:t>
      </w:r>
      <w:r w:rsidR="00EB3022" w:rsidRPr="00EB3022">
        <w:rPr>
          <w:sz w:val="36"/>
          <w:szCs w:val="36"/>
        </w:rPr>
        <w:t xml:space="preserve">ful freedom available in learning </w:t>
      </w:r>
      <w:r w:rsidR="00426118">
        <w:rPr>
          <w:sz w:val="36"/>
          <w:szCs w:val="36"/>
        </w:rPr>
        <w:t>and</w:t>
      </w:r>
      <w:r w:rsidR="00EB3022" w:rsidRPr="00EB3022">
        <w:rPr>
          <w:sz w:val="36"/>
          <w:szCs w:val="36"/>
        </w:rPr>
        <w:t xml:space="preserve"> accepting this—even if sometimes </w:t>
      </w:r>
      <w:r w:rsidR="003713AE" w:rsidRPr="003713AE">
        <w:rPr>
          <w:sz w:val="36"/>
          <w:szCs w:val="36"/>
        </w:rPr>
        <w:t xml:space="preserve">each of us </w:t>
      </w:r>
      <w:r w:rsidR="00EB3022" w:rsidRPr="00EB3022">
        <w:rPr>
          <w:sz w:val="36"/>
          <w:szCs w:val="36"/>
        </w:rPr>
        <w:t>resist</w:t>
      </w:r>
      <w:r w:rsidR="003713AE" w:rsidRPr="003713AE">
        <w:rPr>
          <w:sz w:val="36"/>
          <w:szCs w:val="36"/>
        </w:rPr>
        <w:t>s</w:t>
      </w:r>
      <w:r w:rsidR="00EB3022" w:rsidRPr="00EB3022">
        <w:rPr>
          <w:sz w:val="36"/>
          <w:szCs w:val="36"/>
        </w:rPr>
        <w:t>!</w:t>
      </w:r>
    </w:p>
    <w:p w14:paraId="65918862" w14:textId="1A8FB389" w:rsidR="00EB3022" w:rsidRPr="00EB3022" w:rsidRDefault="00EB3022" w:rsidP="00EB3022">
      <w:pPr>
        <w:rPr>
          <w:sz w:val="36"/>
          <w:szCs w:val="36"/>
        </w:rPr>
      </w:pPr>
      <w:r w:rsidRPr="00EB3022">
        <w:rPr>
          <w:sz w:val="36"/>
          <w:szCs w:val="36"/>
        </w:rPr>
        <w:t>From that basic knowledge of being loved, </w:t>
      </w:r>
      <w:r w:rsidRPr="00EB3022">
        <w:rPr>
          <w:sz w:val="36"/>
          <w:szCs w:val="36"/>
          <w:u w:val="single"/>
        </w:rPr>
        <w:t>two things become possible</w:t>
      </w:r>
      <w:r w:rsidRPr="00EB3022">
        <w:rPr>
          <w:sz w:val="36"/>
          <w:szCs w:val="36"/>
        </w:rPr>
        <w:t xml:space="preserve">. First, I learn that I have worth </w:t>
      </w:r>
      <w:r w:rsidR="00A70114">
        <w:rPr>
          <w:sz w:val="36"/>
          <w:szCs w:val="36"/>
        </w:rPr>
        <w:t xml:space="preserve">that is </w:t>
      </w:r>
      <w:r w:rsidRPr="00EB3022">
        <w:rPr>
          <w:sz w:val="36"/>
          <w:szCs w:val="36"/>
        </w:rPr>
        <w:t xml:space="preserve">apart from any of the things or people in the world that are present or absent from my life. God loves me as I am—with all my talents, quirks, </w:t>
      </w:r>
      <w:r w:rsidR="003713AE" w:rsidRPr="003713AE">
        <w:rPr>
          <w:sz w:val="36"/>
          <w:szCs w:val="36"/>
        </w:rPr>
        <w:t>+</w:t>
      </w:r>
      <w:r w:rsidRPr="00EB3022">
        <w:rPr>
          <w:sz w:val="36"/>
          <w:szCs w:val="36"/>
        </w:rPr>
        <w:t xml:space="preserve"> failings. </w:t>
      </w:r>
      <w:r w:rsidR="003713AE" w:rsidRPr="003713AE">
        <w:rPr>
          <w:sz w:val="36"/>
          <w:szCs w:val="36"/>
        </w:rPr>
        <w:t xml:space="preserve">We are each </w:t>
      </w:r>
      <w:r w:rsidR="00A70114">
        <w:rPr>
          <w:sz w:val="36"/>
          <w:szCs w:val="36"/>
        </w:rPr>
        <w:t xml:space="preserve">of us </w:t>
      </w:r>
      <w:r w:rsidRPr="00EB3022">
        <w:rPr>
          <w:sz w:val="36"/>
          <w:szCs w:val="36"/>
        </w:rPr>
        <w:t xml:space="preserve">enough for God, </w:t>
      </w:r>
      <w:r w:rsidR="003713AE" w:rsidRPr="003713AE">
        <w:rPr>
          <w:sz w:val="36"/>
          <w:szCs w:val="36"/>
        </w:rPr>
        <w:t>+</w:t>
      </w:r>
      <w:r w:rsidRPr="00EB3022">
        <w:rPr>
          <w:sz w:val="36"/>
          <w:szCs w:val="36"/>
        </w:rPr>
        <w:t xml:space="preserve"> God is enough for </w:t>
      </w:r>
      <w:r w:rsidR="003713AE" w:rsidRPr="003713AE">
        <w:rPr>
          <w:sz w:val="36"/>
          <w:szCs w:val="36"/>
        </w:rPr>
        <w:t>each of us</w:t>
      </w:r>
      <w:r w:rsidRPr="00EB3022">
        <w:rPr>
          <w:sz w:val="36"/>
          <w:szCs w:val="36"/>
        </w:rPr>
        <w:t xml:space="preserve">. </w:t>
      </w:r>
      <w:r w:rsidR="003713AE" w:rsidRPr="003713AE">
        <w:rPr>
          <w:sz w:val="36"/>
          <w:szCs w:val="36"/>
        </w:rPr>
        <w:t xml:space="preserve">And the beautiful overflow from that profound reality is that </w:t>
      </w:r>
      <w:r w:rsidRPr="00EB3022">
        <w:rPr>
          <w:sz w:val="36"/>
          <w:szCs w:val="36"/>
        </w:rPr>
        <w:t xml:space="preserve">when God’s love is at the core of </w:t>
      </w:r>
      <w:r w:rsidR="003713AE" w:rsidRPr="003713AE">
        <w:rPr>
          <w:sz w:val="36"/>
          <w:szCs w:val="36"/>
        </w:rPr>
        <w:t>our</w:t>
      </w:r>
      <w:r w:rsidRPr="00EB3022">
        <w:rPr>
          <w:sz w:val="36"/>
          <w:szCs w:val="36"/>
        </w:rPr>
        <w:t xml:space="preserve"> </w:t>
      </w:r>
      <w:r w:rsidRPr="00EB3022">
        <w:rPr>
          <w:sz w:val="36"/>
          <w:szCs w:val="36"/>
        </w:rPr>
        <w:t xml:space="preserve">identity, then </w:t>
      </w:r>
      <w:r w:rsidR="003713AE" w:rsidRPr="003713AE">
        <w:rPr>
          <w:sz w:val="36"/>
          <w:szCs w:val="36"/>
        </w:rPr>
        <w:t xml:space="preserve">we become </w:t>
      </w:r>
      <w:r w:rsidRPr="00EB3022">
        <w:rPr>
          <w:sz w:val="36"/>
          <w:szCs w:val="36"/>
        </w:rPr>
        <w:t xml:space="preserve">attentively aware that </w:t>
      </w:r>
      <w:r w:rsidR="003713AE" w:rsidRPr="003713AE">
        <w:rPr>
          <w:sz w:val="36"/>
          <w:szCs w:val="36"/>
        </w:rPr>
        <w:t xml:space="preserve">each of us then </w:t>
      </w:r>
      <w:r w:rsidRPr="00EB3022">
        <w:rPr>
          <w:sz w:val="36"/>
          <w:szCs w:val="36"/>
        </w:rPr>
        <w:t xml:space="preserve">have the capacity to love, no matter where life takes </w:t>
      </w:r>
      <w:r w:rsidR="003713AE" w:rsidRPr="003713AE">
        <w:rPr>
          <w:sz w:val="36"/>
          <w:szCs w:val="36"/>
        </w:rPr>
        <w:t>us</w:t>
      </w:r>
      <w:r w:rsidRPr="00EB3022">
        <w:rPr>
          <w:sz w:val="36"/>
          <w:szCs w:val="36"/>
        </w:rPr>
        <w:t>.</w:t>
      </w:r>
    </w:p>
    <w:p w14:paraId="1B29F4AA" w14:textId="76B9DFE7" w:rsidR="00EB3022" w:rsidRPr="00EB3022" w:rsidRDefault="00EB3022" w:rsidP="00EB3022">
      <w:pPr>
        <w:rPr>
          <w:sz w:val="36"/>
          <w:szCs w:val="36"/>
        </w:rPr>
      </w:pPr>
      <w:r w:rsidRPr="00EB3022">
        <w:rPr>
          <w:sz w:val="36"/>
          <w:szCs w:val="36"/>
        </w:rPr>
        <w:t>When we are</w:t>
      </w:r>
      <w:r w:rsidRPr="00EB3022">
        <w:rPr>
          <w:i/>
          <w:iCs/>
          <w:sz w:val="36"/>
          <w:szCs w:val="36"/>
          <w:u w:val="single"/>
        </w:rPr>
        <w:t xml:space="preserve"> grounded </w:t>
      </w:r>
      <w:r w:rsidRPr="00EB3022">
        <w:rPr>
          <w:sz w:val="36"/>
          <w:szCs w:val="36"/>
        </w:rPr>
        <w:t xml:space="preserve">in God’s love, then we can love </w:t>
      </w:r>
      <w:r w:rsidR="003713AE">
        <w:rPr>
          <w:sz w:val="36"/>
          <w:szCs w:val="36"/>
        </w:rPr>
        <w:t xml:space="preserve">both </w:t>
      </w:r>
      <w:r w:rsidRPr="00EB3022">
        <w:rPr>
          <w:sz w:val="36"/>
          <w:szCs w:val="36"/>
        </w:rPr>
        <w:t>when our relationships are flourishing</w:t>
      </w:r>
      <w:r w:rsidR="003713AE">
        <w:rPr>
          <w:sz w:val="36"/>
          <w:szCs w:val="36"/>
        </w:rPr>
        <w:t xml:space="preserve"> +</w:t>
      </w:r>
      <w:r w:rsidRPr="00EB3022">
        <w:rPr>
          <w:sz w:val="36"/>
          <w:szCs w:val="36"/>
        </w:rPr>
        <w:t xml:space="preserve"> when we feel grief. We can love when we are well or </w:t>
      </w:r>
      <w:r w:rsidR="003713AE" w:rsidRPr="003713AE">
        <w:rPr>
          <w:sz w:val="36"/>
          <w:szCs w:val="36"/>
        </w:rPr>
        <w:t xml:space="preserve">in ill-health. </w:t>
      </w:r>
      <w:r w:rsidRPr="00EB3022">
        <w:rPr>
          <w:sz w:val="36"/>
          <w:szCs w:val="36"/>
        </w:rPr>
        <w:t xml:space="preserve">We can always choose to love, because we are never undertaking love alone, but always in friendship with God, who always wants to create something new </w:t>
      </w:r>
      <w:r w:rsidR="003713AE">
        <w:rPr>
          <w:sz w:val="36"/>
          <w:szCs w:val="36"/>
        </w:rPr>
        <w:t>+</w:t>
      </w:r>
      <w:r w:rsidRPr="00EB3022">
        <w:rPr>
          <w:sz w:val="36"/>
          <w:szCs w:val="36"/>
        </w:rPr>
        <w:t xml:space="preserve"> good. God’s love and friendship are the foundation of </w:t>
      </w:r>
      <w:r w:rsidR="00A70114">
        <w:rPr>
          <w:sz w:val="36"/>
          <w:szCs w:val="36"/>
        </w:rPr>
        <w:t xml:space="preserve">a healthy Godly </w:t>
      </w:r>
      <w:r w:rsidRPr="00EB3022">
        <w:rPr>
          <w:sz w:val="36"/>
          <w:szCs w:val="36"/>
        </w:rPr>
        <w:t>indifference.</w:t>
      </w:r>
      <w:r w:rsidR="003713AE" w:rsidRPr="003713AE">
        <w:rPr>
          <w:sz w:val="36"/>
          <w:szCs w:val="36"/>
        </w:rPr>
        <w:t xml:space="preserve"> And in that</w:t>
      </w:r>
      <w:r w:rsidR="00A70114">
        <w:rPr>
          <w:sz w:val="36"/>
          <w:szCs w:val="36"/>
        </w:rPr>
        <w:t xml:space="preserve"> indifference</w:t>
      </w:r>
      <w:r w:rsidR="003713AE" w:rsidRPr="003713AE">
        <w:rPr>
          <w:sz w:val="36"/>
          <w:szCs w:val="36"/>
        </w:rPr>
        <w:t xml:space="preserve"> our slavery</w:t>
      </w:r>
      <w:r w:rsidR="00A70114">
        <w:rPr>
          <w:sz w:val="36"/>
          <w:szCs w:val="36"/>
        </w:rPr>
        <w:t xml:space="preserve"> -</w:t>
      </w:r>
      <w:r w:rsidR="003713AE" w:rsidRPr="003713AE">
        <w:rPr>
          <w:sz w:val="36"/>
          <w:szCs w:val="36"/>
        </w:rPr>
        <w:t xml:space="preserve"> </w:t>
      </w:r>
      <w:r w:rsidR="00A70114">
        <w:rPr>
          <w:sz w:val="36"/>
          <w:szCs w:val="36"/>
        </w:rPr>
        <w:t>&amp;</w:t>
      </w:r>
      <w:r w:rsidR="003713AE" w:rsidRPr="003713AE">
        <w:rPr>
          <w:sz w:val="36"/>
          <w:szCs w:val="36"/>
        </w:rPr>
        <w:t xml:space="preserve"> our sacrifices</w:t>
      </w:r>
      <w:r w:rsidR="00A70114">
        <w:rPr>
          <w:sz w:val="36"/>
          <w:szCs w:val="36"/>
        </w:rPr>
        <w:t xml:space="preserve"> - </w:t>
      </w:r>
      <w:r w:rsidR="003713AE" w:rsidRPr="003713AE">
        <w:rPr>
          <w:sz w:val="36"/>
          <w:szCs w:val="36"/>
        </w:rPr>
        <w:t>to God can become joy. Amen.</w:t>
      </w:r>
    </w:p>
    <w:p w14:paraId="3BEDDEA3" w14:textId="77777777" w:rsidR="00EE3AFA" w:rsidRDefault="00EE3AFA" w:rsidP="00533BFD">
      <w:pPr>
        <w:rPr>
          <w:sz w:val="36"/>
          <w:szCs w:val="36"/>
        </w:rPr>
      </w:pPr>
    </w:p>
    <w:p w14:paraId="4BD8AEC0" w14:textId="77777777" w:rsidR="00EE3AFA" w:rsidRPr="00EE3AFA" w:rsidRDefault="00EE3AFA" w:rsidP="00533BFD">
      <w:pPr>
        <w:rPr>
          <w:sz w:val="36"/>
          <w:szCs w:val="36"/>
        </w:rPr>
      </w:pPr>
    </w:p>
    <w:p w14:paraId="2A7DA9CB" w14:textId="77777777" w:rsidR="00533BFD" w:rsidRPr="00533BFD" w:rsidRDefault="00533BFD" w:rsidP="00533BFD">
      <w:pPr>
        <w:rPr>
          <w:sz w:val="36"/>
          <w:szCs w:val="36"/>
        </w:rPr>
      </w:pPr>
    </w:p>
    <w:sectPr w:rsidR="00533BFD" w:rsidRPr="00533BFD" w:rsidSect="00700006">
      <w:pgSz w:w="16838" w:h="11906" w:orient="landscape"/>
      <w:pgMar w:top="680" w:right="680" w:bottom="680" w:left="680" w:header="709" w:footer="709" w:gutter="0"/>
      <w:cols w:num="2" w:space="67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E445E"/>
    <w:multiLevelType w:val="hybridMultilevel"/>
    <w:tmpl w:val="F8E61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F16CB5"/>
    <w:multiLevelType w:val="multilevel"/>
    <w:tmpl w:val="51AEF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AA5433"/>
    <w:multiLevelType w:val="multilevel"/>
    <w:tmpl w:val="C78AB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4769DF"/>
    <w:multiLevelType w:val="multilevel"/>
    <w:tmpl w:val="9E9C4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6C021E"/>
    <w:multiLevelType w:val="hybridMultilevel"/>
    <w:tmpl w:val="B456FB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E421B08"/>
    <w:multiLevelType w:val="multilevel"/>
    <w:tmpl w:val="63844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9017D8A"/>
    <w:multiLevelType w:val="hybridMultilevel"/>
    <w:tmpl w:val="C1DC9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2389354">
    <w:abstractNumId w:val="4"/>
  </w:num>
  <w:num w:numId="2" w16cid:durableId="1118645539">
    <w:abstractNumId w:val="5"/>
  </w:num>
  <w:num w:numId="3" w16cid:durableId="1863586457">
    <w:abstractNumId w:val="2"/>
  </w:num>
  <w:num w:numId="4" w16cid:durableId="1875539341">
    <w:abstractNumId w:val="6"/>
  </w:num>
  <w:num w:numId="5" w16cid:durableId="2029479991">
    <w:abstractNumId w:val="3"/>
  </w:num>
  <w:num w:numId="6" w16cid:durableId="1112435594">
    <w:abstractNumId w:val="1"/>
  </w:num>
  <w:num w:numId="7" w16cid:durableId="951087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825"/>
    <w:rsid w:val="00007785"/>
    <w:rsid w:val="00010EEF"/>
    <w:rsid w:val="00016322"/>
    <w:rsid w:val="00026794"/>
    <w:rsid w:val="00027A0E"/>
    <w:rsid w:val="00040846"/>
    <w:rsid w:val="000500DD"/>
    <w:rsid w:val="00050C82"/>
    <w:rsid w:val="00057073"/>
    <w:rsid w:val="000761E5"/>
    <w:rsid w:val="00085AB2"/>
    <w:rsid w:val="00091CAD"/>
    <w:rsid w:val="000A2A1C"/>
    <w:rsid w:val="000B75C7"/>
    <w:rsid w:val="000C55A8"/>
    <w:rsid w:val="00120D3A"/>
    <w:rsid w:val="001434D5"/>
    <w:rsid w:val="00147CA3"/>
    <w:rsid w:val="00154201"/>
    <w:rsid w:val="00156335"/>
    <w:rsid w:val="00157F95"/>
    <w:rsid w:val="0018377E"/>
    <w:rsid w:val="00196266"/>
    <w:rsid w:val="001D64DF"/>
    <w:rsid w:val="001F3574"/>
    <w:rsid w:val="002017E7"/>
    <w:rsid w:val="00206FEA"/>
    <w:rsid w:val="00237A9D"/>
    <w:rsid w:val="00245F46"/>
    <w:rsid w:val="00261430"/>
    <w:rsid w:val="002721DB"/>
    <w:rsid w:val="00283957"/>
    <w:rsid w:val="002A208F"/>
    <w:rsid w:val="002B6E8F"/>
    <w:rsid w:val="002E77D9"/>
    <w:rsid w:val="002F40C2"/>
    <w:rsid w:val="00310A1B"/>
    <w:rsid w:val="00315C54"/>
    <w:rsid w:val="0031731A"/>
    <w:rsid w:val="00317A58"/>
    <w:rsid w:val="003200A0"/>
    <w:rsid w:val="003247DE"/>
    <w:rsid w:val="00345175"/>
    <w:rsid w:val="003510A1"/>
    <w:rsid w:val="003616B5"/>
    <w:rsid w:val="00363F84"/>
    <w:rsid w:val="003668D0"/>
    <w:rsid w:val="003713AE"/>
    <w:rsid w:val="00394EBA"/>
    <w:rsid w:val="003A6FA1"/>
    <w:rsid w:val="003B391E"/>
    <w:rsid w:val="003D63AF"/>
    <w:rsid w:val="003D711A"/>
    <w:rsid w:val="003F027B"/>
    <w:rsid w:val="00404CB9"/>
    <w:rsid w:val="00425485"/>
    <w:rsid w:val="00426118"/>
    <w:rsid w:val="00427A6D"/>
    <w:rsid w:val="00450A76"/>
    <w:rsid w:val="004755BA"/>
    <w:rsid w:val="004A00A8"/>
    <w:rsid w:val="004A3105"/>
    <w:rsid w:val="004A79F4"/>
    <w:rsid w:val="004B2F6A"/>
    <w:rsid w:val="004B59B1"/>
    <w:rsid w:val="004C3794"/>
    <w:rsid w:val="004D1B47"/>
    <w:rsid w:val="004E1CD8"/>
    <w:rsid w:val="005023B9"/>
    <w:rsid w:val="00503659"/>
    <w:rsid w:val="0051771C"/>
    <w:rsid w:val="00520D03"/>
    <w:rsid w:val="00521D65"/>
    <w:rsid w:val="00531556"/>
    <w:rsid w:val="00533BFD"/>
    <w:rsid w:val="00535703"/>
    <w:rsid w:val="005444AF"/>
    <w:rsid w:val="00555CBF"/>
    <w:rsid w:val="00557D4E"/>
    <w:rsid w:val="00561C9D"/>
    <w:rsid w:val="0056637B"/>
    <w:rsid w:val="005A0CFC"/>
    <w:rsid w:val="005A1E93"/>
    <w:rsid w:val="005A5825"/>
    <w:rsid w:val="005A58B0"/>
    <w:rsid w:val="005B24A2"/>
    <w:rsid w:val="005C04D5"/>
    <w:rsid w:val="005E165D"/>
    <w:rsid w:val="005F7DB8"/>
    <w:rsid w:val="00605F34"/>
    <w:rsid w:val="00624006"/>
    <w:rsid w:val="0063245E"/>
    <w:rsid w:val="00634CF0"/>
    <w:rsid w:val="006406E3"/>
    <w:rsid w:val="00645999"/>
    <w:rsid w:val="00650EE4"/>
    <w:rsid w:val="0065199E"/>
    <w:rsid w:val="00651CC3"/>
    <w:rsid w:val="00656A27"/>
    <w:rsid w:val="006612E6"/>
    <w:rsid w:val="00667F89"/>
    <w:rsid w:val="00686C47"/>
    <w:rsid w:val="006974E0"/>
    <w:rsid w:val="006C14EB"/>
    <w:rsid w:val="006C7AE7"/>
    <w:rsid w:val="006F4412"/>
    <w:rsid w:val="00700006"/>
    <w:rsid w:val="0070749F"/>
    <w:rsid w:val="00711FED"/>
    <w:rsid w:val="00714A7A"/>
    <w:rsid w:val="00714A99"/>
    <w:rsid w:val="007539B8"/>
    <w:rsid w:val="007549AA"/>
    <w:rsid w:val="00772122"/>
    <w:rsid w:val="007A148D"/>
    <w:rsid w:val="007A1A8E"/>
    <w:rsid w:val="007A287E"/>
    <w:rsid w:val="007A655F"/>
    <w:rsid w:val="007B01F1"/>
    <w:rsid w:val="007B0654"/>
    <w:rsid w:val="007B232B"/>
    <w:rsid w:val="007C273E"/>
    <w:rsid w:val="007C3DFF"/>
    <w:rsid w:val="007C6F76"/>
    <w:rsid w:val="007E6186"/>
    <w:rsid w:val="007F07B1"/>
    <w:rsid w:val="007F7DDF"/>
    <w:rsid w:val="00802857"/>
    <w:rsid w:val="0080362B"/>
    <w:rsid w:val="00805825"/>
    <w:rsid w:val="00816542"/>
    <w:rsid w:val="0082107E"/>
    <w:rsid w:val="00825493"/>
    <w:rsid w:val="00836CD0"/>
    <w:rsid w:val="00844AFA"/>
    <w:rsid w:val="00852A49"/>
    <w:rsid w:val="00853E93"/>
    <w:rsid w:val="008762E0"/>
    <w:rsid w:val="008856CE"/>
    <w:rsid w:val="00886FB0"/>
    <w:rsid w:val="00891965"/>
    <w:rsid w:val="008A1C45"/>
    <w:rsid w:val="008A3D23"/>
    <w:rsid w:val="008A5EBE"/>
    <w:rsid w:val="008B1730"/>
    <w:rsid w:val="008B5083"/>
    <w:rsid w:val="008C5B6C"/>
    <w:rsid w:val="008D6944"/>
    <w:rsid w:val="009013D7"/>
    <w:rsid w:val="00925D8D"/>
    <w:rsid w:val="00933EF4"/>
    <w:rsid w:val="00962EA4"/>
    <w:rsid w:val="0097281B"/>
    <w:rsid w:val="00976E48"/>
    <w:rsid w:val="00985BB1"/>
    <w:rsid w:val="009876BA"/>
    <w:rsid w:val="0099065B"/>
    <w:rsid w:val="009A020A"/>
    <w:rsid w:val="009A0A27"/>
    <w:rsid w:val="009A2F7F"/>
    <w:rsid w:val="009A46AC"/>
    <w:rsid w:val="009B7754"/>
    <w:rsid w:val="009C28AA"/>
    <w:rsid w:val="009E2D9C"/>
    <w:rsid w:val="009F5786"/>
    <w:rsid w:val="009F5B0D"/>
    <w:rsid w:val="00A16601"/>
    <w:rsid w:val="00A226BA"/>
    <w:rsid w:val="00A2302C"/>
    <w:rsid w:val="00A34770"/>
    <w:rsid w:val="00A34CB2"/>
    <w:rsid w:val="00A4580A"/>
    <w:rsid w:val="00A531DC"/>
    <w:rsid w:val="00A55CFF"/>
    <w:rsid w:val="00A60045"/>
    <w:rsid w:val="00A70114"/>
    <w:rsid w:val="00A72E32"/>
    <w:rsid w:val="00A77207"/>
    <w:rsid w:val="00A81D16"/>
    <w:rsid w:val="00A84E36"/>
    <w:rsid w:val="00A90368"/>
    <w:rsid w:val="00A90C06"/>
    <w:rsid w:val="00A952E2"/>
    <w:rsid w:val="00A96B22"/>
    <w:rsid w:val="00AA201E"/>
    <w:rsid w:val="00AA7FD5"/>
    <w:rsid w:val="00AC2343"/>
    <w:rsid w:val="00AF4DAD"/>
    <w:rsid w:val="00B27A8B"/>
    <w:rsid w:val="00B322A1"/>
    <w:rsid w:val="00B47DE5"/>
    <w:rsid w:val="00B56774"/>
    <w:rsid w:val="00B62785"/>
    <w:rsid w:val="00B65C3C"/>
    <w:rsid w:val="00B81A98"/>
    <w:rsid w:val="00B82356"/>
    <w:rsid w:val="00B83311"/>
    <w:rsid w:val="00B85F93"/>
    <w:rsid w:val="00B97CB4"/>
    <w:rsid w:val="00BA1139"/>
    <w:rsid w:val="00BA1F0E"/>
    <w:rsid w:val="00BA4617"/>
    <w:rsid w:val="00BA7A5A"/>
    <w:rsid w:val="00BC3E2D"/>
    <w:rsid w:val="00BD5561"/>
    <w:rsid w:val="00BF4661"/>
    <w:rsid w:val="00C031D8"/>
    <w:rsid w:val="00C12FC9"/>
    <w:rsid w:val="00C32728"/>
    <w:rsid w:val="00C40135"/>
    <w:rsid w:val="00C5192E"/>
    <w:rsid w:val="00C60A47"/>
    <w:rsid w:val="00C704FA"/>
    <w:rsid w:val="00C8212D"/>
    <w:rsid w:val="00C84A02"/>
    <w:rsid w:val="00CA1BE0"/>
    <w:rsid w:val="00CA2376"/>
    <w:rsid w:val="00CC38D4"/>
    <w:rsid w:val="00CC4BBB"/>
    <w:rsid w:val="00CD03A6"/>
    <w:rsid w:val="00CD44BA"/>
    <w:rsid w:val="00CE1F60"/>
    <w:rsid w:val="00CE6D68"/>
    <w:rsid w:val="00CF27E3"/>
    <w:rsid w:val="00D07D51"/>
    <w:rsid w:val="00D17189"/>
    <w:rsid w:val="00D255F0"/>
    <w:rsid w:val="00D26BBC"/>
    <w:rsid w:val="00D308FB"/>
    <w:rsid w:val="00D44CA9"/>
    <w:rsid w:val="00D4553C"/>
    <w:rsid w:val="00D50B8B"/>
    <w:rsid w:val="00D53717"/>
    <w:rsid w:val="00D53D90"/>
    <w:rsid w:val="00D60578"/>
    <w:rsid w:val="00D725C9"/>
    <w:rsid w:val="00D868D1"/>
    <w:rsid w:val="00D8767A"/>
    <w:rsid w:val="00DA1C79"/>
    <w:rsid w:val="00DB4951"/>
    <w:rsid w:val="00DC4648"/>
    <w:rsid w:val="00DC47FD"/>
    <w:rsid w:val="00DD7012"/>
    <w:rsid w:val="00DE1930"/>
    <w:rsid w:val="00DE4244"/>
    <w:rsid w:val="00E06DBB"/>
    <w:rsid w:val="00E26217"/>
    <w:rsid w:val="00E30AE8"/>
    <w:rsid w:val="00E32A03"/>
    <w:rsid w:val="00E365C7"/>
    <w:rsid w:val="00E434EE"/>
    <w:rsid w:val="00E43A03"/>
    <w:rsid w:val="00E538A7"/>
    <w:rsid w:val="00E607E1"/>
    <w:rsid w:val="00E6108B"/>
    <w:rsid w:val="00E90D86"/>
    <w:rsid w:val="00E966BD"/>
    <w:rsid w:val="00E97DBA"/>
    <w:rsid w:val="00EA07EA"/>
    <w:rsid w:val="00EB29A8"/>
    <w:rsid w:val="00EB3022"/>
    <w:rsid w:val="00EC4DE3"/>
    <w:rsid w:val="00EC610A"/>
    <w:rsid w:val="00ED5894"/>
    <w:rsid w:val="00ED6FC4"/>
    <w:rsid w:val="00EE3AFA"/>
    <w:rsid w:val="00EF0768"/>
    <w:rsid w:val="00EF2290"/>
    <w:rsid w:val="00EF26B5"/>
    <w:rsid w:val="00EF4F61"/>
    <w:rsid w:val="00F00917"/>
    <w:rsid w:val="00F308FC"/>
    <w:rsid w:val="00F30ECE"/>
    <w:rsid w:val="00F47903"/>
    <w:rsid w:val="00F56BE2"/>
    <w:rsid w:val="00F60DE0"/>
    <w:rsid w:val="00F63115"/>
    <w:rsid w:val="00F67788"/>
    <w:rsid w:val="00F85B3C"/>
    <w:rsid w:val="00F90368"/>
    <w:rsid w:val="00FA7573"/>
    <w:rsid w:val="00FB0DD1"/>
    <w:rsid w:val="00FB29D7"/>
    <w:rsid w:val="00FB47F9"/>
    <w:rsid w:val="00FB482D"/>
    <w:rsid w:val="00FC5575"/>
    <w:rsid w:val="00FE05F1"/>
    <w:rsid w:val="00FF5C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46937"/>
  <w15:chartTrackingRefBased/>
  <w15:docId w15:val="{ABB4DC5E-893E-4C1A-8D10-868EB5FBF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F61"/>
    <w:pPr>
      <w:suppressAutoHyphens/>
    </w:pPr>
    <w:rPr>
      <w:rFonts w:ascii="Calibri" w:eastAsia="Calibri" w:hAnsi="Calibri" w:cs="Tahom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B59B1"/>
    <w:rPr>
      <w:rFonts w:ascii="Times New Roman" w:hAnsi="Times New Roman" w:cs="Times New Roman"/>
      <w:sz w:val="24"/>
      <w:szCs w:val="24"/>
    </w:rPr>
  </w:style>
  <w:style w:type="character" w:styleId="Hyperlink">
    <w:name w:val="Hyperlink"/>
    <w:basedOn w:val="DefaultParagraphFont"/>
    <w:uiPriority w:val="99"/>
    <w:unhideWhenUsed/>
    <w:rsid w:val="004B59B1"/>
    <w:rPr>
      <w:color w:val="0563C1" w:themeColor="hyperlink"/>
      <w:u w:val="single"/>
    </w:rPr>
  </w:style>
  <w:style w:type="character" w:styleId="UnresolvedMention">
    <w:name w:val="Unresolved Mention"/>
    <w:basedOn w:val="DefaultParagraphFont"/>
    <w:uiPriority w:val="99"/>
    <w:semiHidden/>
    <w:unhideWhenUsed/>
    <w:rsid w:val="004B59B1"/>
    <w:rPr>
      <w:color w:val="605E5C"/>
      <w:shd w:val="clear" w:color="auto" w:fill="E1DFDD"/>
    </w:rPr>
  </w:style>
  <w:style w:type="paragraph" w:customStyle="1" w:styleId="Standard">
    <w:name w:val="Standard"/>
    <w:rsid w:val="00B65C3C"/>
    <w:pPr>
      <w:suppressAutoHyphens/>
      <w:autoSpaceDN w:val="0"/>
      <w:textAlignment w:val="baseline"/>
    </w:pPr>
    <w:rPr>
      <w:rFonts w:ascii="Calibri" w:eastAsia="Calibri" w:hAnsi="Calibri" w:cs="Tahoma"/>
    </w:rPr>
  </w:style>
  <w:style w:type="character" w:styleId="FollowedHyperlink">
    <w:name w:val="FollowedHyperlink"/>
    <w:basedOn w:val="DefaultParagraphFont"/>
    <w:uiPriority w:val="99"/>
    <w:semiHidden/>
    <w:unhideWhenUsed/>
    <w:rsid w:val="00016322"/>
    <w:rPr>
      <w:color w:val="954F72" w:themeColor="followedHyperlink"/>
      <w:u w:val="single"/>
    </w:rPr>
  </w:style>
  <w:style w:type="paragraph" w:styleId="ListParagraph">
    <w:name w:val="List Paragraph"/>
    <w:basedOn w:val="Normal"/>
    <w:uiPriority w:val="34"/>
    <w:qFormat/>
    <w:rsid w:val="000408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9614">
      <w:bodyDiv w:val="1"/>
      <w:marLeft w:val="0"/>
      <w:marRight w:val="0"/>
      <w:marTop w:val="0"/>
      <w:marBottom w:val="0"/>
      <w:divBdr>
        <w:top w:val="none" w:sz="0" w:space="0" w:color="auto"/>
        <w:left w:val="none" w:sz="0" w:space="0" w:color="auto"/>
        <w:bottom w:val="none" w:sz="0" w:space="0" w:color="auto"/>
        <w:right w:val="none" w:sz="0" w:space="0" w:color="auto"/>
      </w:divBdr>
    </w:div>
    <w:div w:id="11104732">
      <w:bodyDiv w:val="1"/>
      <w:marLeft w:val="0"/>
      <w:marRight w:val="0"/>
      <w:marTop w:val="0"/>
      <w:marBottom w:val="0"/>
      <w:divBdr>
        <w:top w:val="none" w:sz="0" w:space="0" w:color="auto"/>
        <w:left w:val="none" w:sz="0" w:space="0" w:color="auto"/>
        <w:bottom w:val="none" w:sz="0" w:space="0" w:color="auto"/>
        <w:right w:val="none" w:sz="0" w:space="0" w:color="auto"/>
      </w:divBdr>
    </w:div>
    <w:div w:id="13118815">
      <w:bodyDiv w:val="1"/>
      <w:marLeft w:val="0"/>
      <w:marRight w:val="0"/>
      <w:marTop w:val="0"/>
      <w:marBottom w:val="0"/>
      <w:divBdr>
        <w:top w:val="none" w:sz="0" w:space="0" w:color="auto"/>
        <w:left w:val="none" w:sz="0" w:space="0" w:color="auto"/>
        <w:bottom w:val="none" w:sz="0" w:space="0" w:color="auto"/>
        <w:right w:val="none" w:sz="0" w:space="0" w:color="auto"/>
      </w:divBdr>
    </w:div>
    <w:div w:id="49499748">
      <w:bodyDiv w:val="1"/>
      <w:marLeft w:val="0"/>
      <w:marRight w:val="0"/>
      <w:marTop w:val="0"/>
      <w:marBottom w:val="0"/>
      <w:divBdr>
        <w:top w:val="none" w:sz="0" w:space="0" w:color="auto"/>
        <w:left w:val="none" w:sz="0" w:space="0" w:color="auto"/>
        <w:bottom w:val="none" w:sz="0" w:space="0" w:color="auto"/>
        <w:right w:val="none" w:sz="0" w:space="0" w:color="auto"/>
      </w:divBdr>
    </w:div>
    <w:div w:id="241110127">
      <w:bodyDiv w:val="1"/>
      <w:marLeft w:val="0"/>
      <w:marRight w:val="0"/>
      <w:marTop w:val="0"/>
      <w:marBottom w:val="0"/>
      <w:divBdr>
        <w:top w:val="none" w:sz="0" w:space="0" w:color="auto"/>
        <w:left w:val="none" w:sz="0" w:space="0" w:color="auto"/>
        <w:bottom w:val="none" w:sz="0" w:space="0" w:color="auto"/>
        <w:right w:val="none" w:sz="0" w:space="0" w:color="auto"/>
      </w:divBdr>
    </w:div>
    <w:div w:id="289241506">
      <w:bodyDiv w:val="1"/>
      <w:marLeft w:val="0"/>
      <w:marRight w:val="0"/>
      <w:marTop w:val="0"/>
      <w:marBottom w:val="0"/>
      <w:divBdr>
        <w:top w:val="none" w:sz="0" w:space="0" w:color="auto"/>
        <w:left w:val="none" w:sz="0" w:space="0" w:color="auto"/>
        <w:bottom w:val="none" w:sz="0" w:space="0" w:color="auto"/>
        <w:right w:val="none" w:sz="0" w:space="0" w:color="auto"/>
      </w:divBdr>
    </w:div>
    <w:div w:id="308898021">
      <w:bodyDiv w:val="1"/>
      <w:marLeft w:val="0"/>
      <w:marRight w:val="0"/>
      <w:marTop w:val="0"/>
      <w:marBottom w:val="0"/>
      <w:divBdr>
        <w:top w:val="none" w:sz="0" w:space="0" w:color="auto"/>
        <w:left w:val="none" w:sz="0" w:space="0" w:color="auto"/>
        <w:bottom w:val="none" w:sz="0" w:space="0" w:color="auto"/>
        <w:right w:val="none" w:sz="0" w:space="0" w:color="auto"/>
      </w:divBdr>
      <w:divsChild>
        <w:div w:id="162556181">
          <w:marLeft w:val="240"/>
          <w:marRight w:val="0"/>
          <w:marTop w:val="240"/>
          <w:marBottom w:val="240"/>
          <w:divBdr>
            <w:top w:val="none" w:sz="0" w:space="0" w:color="auto"/>
            <w:left w:val="none" w:sz="0" w:space="0" w:color="auto"/>
            <w:bottom w:val="none" w:sz="0" w:space="0" w:color="auto"/>
            <w:right w:val="none" w:sz="0" w:space="0" w:color="auto"/>
          </w:divBdr>
        </w:div>
        <w:div w:id="1050376323">
          <w:marLeft w:val="240"/>
          <w:marRight w:val="0"/>
          <w:marTop w:val="240"/>
          <w:marBottom w:val="240"/>
          <w:divBdr>
            <w:top w:val="none" w:sz="0" w:space="0" w:color="auto"/>
            <w:left w:val="none" w:sz="0" w:space="0" w:color="auto"/>
            <w:bottom w:val="none" w:sz="0" w:space="0" w:color="auto"/>
            <w:right w:val="none" w:sz="0" w:space="0" w:color="auto"/>
          </w:divBdr>
        </w:div>
        <w:div w:id="1742681329">
          <w:marLeft w:val="240"/>
          <w:marRight w:val="0"/>
          <w:marTop w:val="240"/>
          <w:marBottom w:val="240"/>
          <w:divBdr>
            <w:top w:val="none" w:sz="0" w:space="0" w:color="auto"/>
            <w:left w:val="none" w:sz="0" w:space="0" w:color="auto"/>
            <w:bottom w:val="none" w:sz="0" w:space="0" w:color="auto"/>
            <w:right w:val="none" w:sz="0" w:space="0" w:color="auto"/>
          </w:divBdr>
        </w:div>
        <w:div w:id="2061510457">
          <w:marLeft w:val="240"/>
          <w:marRight w:val="0"/>
          <w:marTop w:val="240"/>
          <w:marBottom w:val="240"/>
          <w:divBdr>
            <w:top w:val="none" w:sz="0" w:space="0" w:color="auto"/>
            <w:left w:val="none" w:sz="0" w:space="0" w:color="auto"/>
            <w:bottom w:val="none" w:sz="0" w:space="0" w:color="auto"/>
            <w:right w:val="none" w:sz="0" w:space="0" w:color="auto"/>
          </w:divBdr>
        </w:div>
      </w:divsChild>
    </w:div>
    <w:div w:id="323096138">
      <w:bodyDiv w:val="1"/>
      <w:marLeft w:val="0"/>
      <w:marRight w:val="0"/>
      <w:marTop w:val="0"/>
      <w:marBottom w:val="0"/>
      <w:divBdr>
        <w:top w:val="none" w:sz="0" w:space="0" w:color="auto"/>
        <w:left w:val="none" w:sz="0" w:space="0" w:color="auto"/>
        <w:bottom w:val="none" w:sz="0" w:space="0" w:color="auto"/>
        <w:right w:val="none" w:sz="0" w:space="0" w:color="auto"/>
      </w:divBdr>
    </w:div>
    <w:div w:id="355892876">
      <w:bodyDiv w:val="1"/>
      <w:marLeft w:val="0"/>
      <w:marRight w:val="0"/>
      <w:marTop w:val="0"/>
      <w:marBottom w:val="0"/>
      <w:divBdr>
        <w:top w:val="none" w:sz="0" w:space="0" w:color="auto"/>
        <w:left w:val="none" w:sz="0" w:space="0" w:color="auto"/>
        <w:bottom w:val="none" w:sz="0" w:space="0" w:color="auto"/>
        <w:right w:val="none" w:sz="0" w:space="0" w:color="auto"/>
      </w:divBdr>
    </w:div>
    <w:div w:id="399865837">
      <w:bodyDiv w:val="1"/>
      <w:marLeft w:val="0"/>
      <w:marRight w:val="0"/>
      <w:marTop w:val="0"/>
      <w:marBottom w:val="0"/>
      <w:divBdr>
        <w:top w:val="none" w:sz="0" w:space="0" w:color="auto"/>
        <w:left w:val="none" w:sz="0" w:space="0" w:color="auto"/>
        <w:bottom w:val="none" w:sz="0" w:space="0" w:color="auto"/>
        <w:right w:val="none" w:sz="0" w:space="0" w:color="auto"/>
      </w:divBdr>
    </w:div>
    <w:div w:id="401223687">
      <w:bodyDiv w:val="1"/>
      <w:marLeft w:val="0"/>
      <w:marRight w:val="0"/>
      <w:marTop w:val="0"/>
      <w:marBottom w:val="0"/>
      <w:divBdr>
        <w:top w:val="none" w:sz="0" w:space="0" w:color="auto"/>
        <w:left w:val="none" w:sz="0" w:space="0" w:color="auto"/>
        <w:bottom w:val="none" w:sz="0" w:space="0" w:color="auto"/>
        <w:right w:val="none" w:sz="0" w:space="0" w:color="auto"/>
      </w:divBdr>
    </w:div>
    <w:div w:id="450980304">
      <w:bodyDiv w:val="1"/>
      <w:marLeft w:val="0"/>
      <w:marRight w:val="0"/>
      <w:marTop w:val="0"/>
      <w:marBottom w:val="0"/>
      <w:divBdr>
        <w:top w:val="none" w:sz="0" w:space="0" w:color="auto"/>
        <w:left w:val="none" w:sz="0" w:space="0" w:color="auto"/>
        <w:bottom w:val="none" w:sz="0" w:space="0" w:color="auto"/>
        <w:right w:val="none" w:sz="0" w:space="0" w:color="auto"/>
      </w:divBdr>
    </w:div>
    <w:div w:id="513961803">
      <w:bodyDiv w:val="1"/>
      <w:marLeft w:val="0"/>
      <w:marRight w:val="0"/>
      <w:marTop w:val="0"/>
      <w:marBottom w:val="0"/>
      <w:divBdr>
        <w:top w:val="none" w:sz="0" w:space="0" w:color="auto"/>
        <w:left w:val="none" w:sz="0" w:space="0" w:color="auto"/>
        <w:bottom w:val="none" w:sz="0" w:space="0" w:color="auto"/>
        <w:right w:val="none" w:sz="0" w:space="0" w:color="auto"/>
      </w:divBdr>
    </w:div>
    <w:div w:id="544801627">
      <w:bodyDiv w:val="1"/>
      <w:marLeft w:val="0"/>
      <w:marRight w:val="0"/>
      <w:marTop w:val="0"/>
      <w:marBottom w:val="0"/>
      <w:divBdr>
        <w:top w:val="none" w:sz="0" w:space="0" w:color="auto"/>
        <w:left w:val="none" w:sz="0" w:space="0" w:color="auto"/>
        <w:bottom w:val="none" w:sz="0" w:space="0" w:color="auto"/>
        <w:right w:val="none" w:sz="0" w:space="0" w:color="auto"/>
      </w:divBdr>
      <w:divsChild>
        <w:div w:id="82338654">
          <w:marLeft w:val="240"/>
          <w:marRight w:val="0"/>
          <w:marTop w:val="240"/>
          <w:marBottom w:val="240"/>
          <w:divBdr>
            <w:top w:val="none" w:sz="0" w:space="0" w:color="auto"/>
            <w:left w:val="none" w:sz="0" w:space="0" w:color="auto"/>
            <w:bottom w:val="none" w:sz="0" w:space="0" w:color="auto"/>
            <w:right w:val="none" w:sz="0" w:space="0" w:color="auto"/>
          </w:divBdr>
        </w:div>
        <w:div w:id="865487275">
          <w:marLeft w:val="240"/>
          <w:marRight w:val="0"/>
          <w:marTop w:val="240"/>
          <w:marBottom w:val="240"/>
          <w:divBdr>
            <w:top w:val="none" w:sz="0" w:space="0" w:color="auto"/>
            <w:left w:val="none" w:sz="0" w:space="0" w:color="auto"/>
            <w:bottom w:val="none" w:sz="0" w:space="0" w:color="auto"/>
            <w:right w:val="none" w:sz="0" w:space="0" w:color="auto"/>
          </w:divBdr>
        </w:div>
        <w:div w:id="982659396">
          <w:marLeft w:val="240"/>
          <w:marRight w:val="0"/>
          <w:marTop w:val="240"/>
          <w:marBottom w:val="240"/>
          <w:divBdr>
            <w:top w:val="none" w:sz="0" w:space="0" w:color="auto"/>
            <w:left w:val="none" w:sz="0" w:space="0" w:color="auto"/>
            <w:bottom w:val="none" w:sz="0" w:space="0" w:color="auto"/>
            <w:right w:val="none" w:sz="0" w:space="0" w:color="auto"/>
          </w:divBdr>
        </w:div>
        <w:div w:id="1698197970">
          <w:marLeft w:val="240"/>
          <w:marRight w:val="0"/>
          <w:marTop w:val="240"/>
          <w:marBottom w:val="240"/>
          <w:divBdr>
            <w:top w:val="none" w:sz="0" w:space="0" w:color="auto"/>
            <w:left w:val="none" w:sz="0" w:space="0" w:color="auto"/>
            <w:bottom w:val="none" w:sz="0" w:space="0" w:color="auto"/>
            <w:right w:val="none" w:sz="0" w:space="0" w:color="auto"/>
          </w:divBdr>
        </w:div>
      </w:divsChild>
    </w:div>
    <w:div w:id="547838432">
      <w:bodyDiv w:val="1"/>
      <w:marLeft w:val="0"/>
      <w:marRight w:val="0"/>
      <w:marTop w:val="0"/>
      <w:marBottom w:val="0"/>
      <w:divBdr>
        <w:top w:val="none" w:sz="0" w:space="0" w:color="auto"/>
        <w:left w:val="none" w:sz="0" w:space="0" w:color="auto"/>
        <w:bottom w:val="none" w:sz="0" w:space="0" w:color="auto"/>
        <w:right w:val="none" w:sz="0" w:space="0" w:color="auto"/>
      </w:divBdr>
    </w:div>
    <w:div w:id="549420518">
      <w:bodyDiv w:val="1"/>
      <w:marLeft w:val="0"/>
      <w:marRight w:val="0"/>
      <w:marTop w:val="0"/>
      <w:marBottom w:val="0"/>
      <w:divBdr>
        <w:top w:val="none" w:sz="0" w:space="0" w:color="auto"/>
        <w:left w:val="none" w:sz="0" w:space="0" w:color="auto"/>
        <w:bottom w:val="none" w:sz="0" w:space="0" w:color="auto"/>
        <w:right w:val="none" w:sz="0" w:space="0" w:color="auto"/>
      </w:divBdr>
      <w:divsChild>
        <w:div w:id="1817183343">
          <w:marLeft w:val="0"/>
          <w:marRight w:val="0"/>
          <w:marTop w:val="0"/>
          <w:marBottom w:val="0"/>
          <w:divBdr>
            <w:top w:val="none" w:sz="0" w:space="0" w:color="auto"/>
            <w:left w:val="none" w:sz="0" w:space="0" w:color="auto"/>
            <w:bottom w:val="none" w:sz="0" w:space="0" w:color="auto"/>
            <w:right w:val="none" w:sz="0" w:space="0" w:color="auto"/>
          </w:divBdr>
          <w:divsChild>
            <w:div w:id="700011272">
              <w:marLeft w:val="0"/>
              <w:marRight w:val="0"/>
              <w:marTop w:val="0"/>
              <w:marBottom w:val="0"/>
              <w:divBdr>
                <w:top w:val="none" w:sz="0" w:space="0" w:color="auto"/>
                <w:left w:val="none" w:sz="0" w:space="0" w:color="auto"/>
                <w:bottom w:val="none" w:sz="0" w:space="0" w:color="auto"/>
                <w:right w:val="none" w:sz="0" w:space="0" w:color="auto"/>
              </w:divBdr>
              <w:divsChild>
                <w:div w:id="102027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418907">
      <w:bodyDiv w:val="1"/>
      <w:marLeft w:val="0"/>
      <w:marRight w:val="0"/>
      <w:marTop w:val="0"/>
      <w:marBottom w:val="0"/>
      <w:divBdr>
        <w:top w:val="none" w:sz="0" w:space="0" w:color="auto"/>
        <w:left w:val="none" w:sz="0" w:space="0" w:color="auto"/>
        <w:bottom w:val="none" w:sz="0" w:space="0" w:color="auto"/>
        <w:right w:val="none" w:sz="0" w:space="0" w:color="auto"/>
      </w:divBdr>
      <w:divsChild>
        <w:div w:id="261114117">
          <w:marLeft w:val="240"/>
          <w:marRight w:val="0"/>
          <w:marTop w:val="240"/>
          <w:marBottom w:val="240"/>
          <w:divBdr>
            <w:top w:val="none" w:sz="0" w:space="0" w:color="auto"/>
            <w:left w:val="none" w:sz="0" w:space="0" w:color="auto"/>
            <w:bottom w:val="none" w:sz="0" w:space="0" w:color="auto"/>
            <w:right w:val="none" w:sz="0" w:space="0" w:color="auto"/>
          </w:divBdr>
        </w:div>
        <w:div w:id="1540049266">
          <w:marLeft w:val="240"/>
          <w:marRight w:val="0"/>
          <w:marTop w:val="240"/>
          <w:marBottom w:val="240"/>
          <w:divBdr>
            <w:top w:val="none" w:sz="0" w:space="0" w:color="auto"/>
            <w:left w:val="none" w:sz="0" w:space="0" w:color="auto"/>
            <w:bottom w:val="none" w:sz="0" w:space="0" w:color="auto"/>
            <w:right w:val="none" w:sz="0" w:space="0" w:color="auto"/>
          </w:divBdr>
        </w:div>
        <w:div w:id="978846888">
          <w:marLeft w:val="240"/>
          <w:marRight w:val="0"/>
          <w:marTop w:val="240"/>
          <w:marBottom w:val="240"/>
          <w:divBdr>
            <w:top w:val="none" w:sz="0" w:space="0" w:color="auto"/>
            <w:left w:val="none" w:sz="0" w:space="0" w:color="auto"/>
            <w:bottom w:val="none" w:sz="0" w:space="0" w:color="auto"/>
            <w:right w:val="none" w:sz="0" w:space="0" w:color="auto"/>
          </w:divBdr>
        </w:div>
        <w:div w:id="645352972">
          <w:marLeft w:val="240"/>
          <w:marRight w:val="0"/>
          <w:marTop w:val="240"/>
          <w:marBottom w:val="240"/>
          <w:divBdr>
            <w:top w:val="none" w:sz="0" w:space="0" w:color="auto"/>
            <w:left w:val="none" w:sz="0" w:space="0" w:color="auto"/>
            <w:bottom w:val="none" w:sz="0" w:space="0" w:color="auto"/>
            <w:right w:val="none" w:sz="0" w:space="0" w:color="auto"/>
          </w:divBdr>
        </w:div>
        <w:div w:id="828600159">
          <w:marLeft w:val="240"/>
          <w:marRight w:val="0"/>
          <w:marTop w:val="240"/>
          <w:marBottom w:val="240"/>
          <w:divBdr>
            <w:top w:val="none" w:sz="0" w:space="0" w:color="auto"/>
            <w:left w:val="none" w:sz="0" w:space="0" w:color="auto"/>
            <w:bottom w:val="none" w:sz="0" w:space="0" w:color="auto"/>
            <w:right w:val="none" w:sz="0" w:space="0" w:color="auto"/>
          </w:divBdr>
        </w:div>
      </w:divsChild>
    </w:div>
    <w:div w:id="682978618">
      <w:bodyDiv w:val="1"/>
      <w:marLeft w:val="0"/>
      <w:marRight w:val="0"/>
      <w:marTop w:val="0"/>
      <w:marBottom w:val="0"/>
      <w:divBdr>
        <w:top w:val="none" w:sz="0" w:space="0" w:color="auto"/>
        <w:left w:val="none" w:sz="0" w:space="0" w:color="auto"/>
        <w:bottom w:val="none" w:sz="0" w:space="0" w:color="auto"/>
        <w:right w:val="none" w:sz="0" w:space="0" w:color="auto"/>
      </w:divBdr>
    </w:div>
    <w:div w:id="688682132">
      <w:bodyDiv w:val="1"/>
      <w:marLeft w:val="0"/>
      <w:marRight w:val="0"/>
      <w:marTop w:val="0"/>
      <w:marBottom w:val="0"/>
      <w:divBdr>
        <w:top w:val="none" w:sz="0" w:space="0" w:color="auto"/>
        <w:left w:val="none" w:sz="0" w:space="0" w:color="auto"/>
        <w:bottom w:val="none" w:sz="0" w:space="0" w:color="auto"/>
        <w:right w:val="none" w:sz="0" w:space="0" w:color="auto"/>
      </w:divBdr>
    </w:div>
    <w:div w:id="741412403">
      <w:bodyDiv w:val="1"/>
      <w:marLeft w:val="0"/>
      <w:marRight w:val="0"/>
      <w:marTop w:val="0"/>
      <w:marBottom w:val="0"/>
      <w:divBdr>
        <w:top w:val="none" w:sz="0" w:space="0" w:color="auto"/>
        <w:left w:val="none" w:sz="0" w:space="0" w:color="auto"/>
        <w:bottom w:val="none" w:sz="0" w:space="0" w:color="auto"/>
        <w:right w:val="none" w:sz="0" w:space="0" w:color="auto"/>
      </w:divBdr>
    </w:div>
    <w:div w:id="754592880">
      <w:bodyDiv w:val="1"/>
      <w:marLeft w:val="0"/>
      <w:marRight w:val="0"/>
      <w:marTop w:val="0"/>
      <w:marBottom w:val="0"/>
      <w:divBdr>
        <w:top w:val="none" w:sz="0" w:space="0" w:color="auto"/>
        <w:left w:val="none" w:sz="0" w:space="0" w:color="auto"/>
        <w:bottom w:val="none" w:sz="0" w:space="0" w:color="auto"/>
        <w:right w:val="none" w:sz="0" w:space="0" w:color="auto"/>
      </w:divBdr>
      <w:divsChild>
        <w:div w:id="1351568889">
          <w:marLeft w:val="240"/>
          <w:marRight w:val="0"/>
          <w:marTop w:val="240"/>
          <w:marBottom w:val="240"/>
          <w:divBdr>
            <w:top w:val="none" w:sz="0" w:space="0" w:color="auto"/>
            <w:left w:val="none" w:sz="0" w:space="0" w:color="auto"/>
            <w:bottom w:val="none" w:sz="0" w:space="0" w:color="auto"/>
            <w:right w:val="none" w:sz="0" w:space="0" w:color="auto"/>
          </w:divBdr>
        </w:div>
        <w:div w:id="2049573326">
          <w:marLeft w:val="240"/>
          <w:marRight w:val="0"/>
          <w:marTop w:val="240"/>
          <w:marBottom w:val="240"/>
          <w:divBdr>
            <w:top w:val="none" w:sz="0" w:space="0" w:color="auto"/>
            <w:left w:val="none" w:sz="0" w:space="0" w:color="auto"/>
            <w:bottom w:val="none" w:sz="0" w:space="0" w:color="auto"/>
            <w:right w:val="none" w:sz="0" w:space="0" w:color="auto"/>
          </w:divBdr>
        </w:div>
        <w:div w:id="1144393964">
          <w:marLeft w:val="240"/>
          <w:marRight w:val="0"/>
          <w:marTop w:val="240"/>
          <w:marBottom w:val="240"/>
          <w:divBdr>
            <w:top w:val="none" w:sz="0" w:space="0" w:color="auto"/>
            <w:left w:val="none" w:sz="0" w:space="0" w:color="auto"/>
            <w:bottom w:val="none" w:sz="0" w:space="0" w:color="auto"/>
            <w:right w:val="none" w:sz="0" w:space="0" w:color="auto"/>
          </w:divBdr>
        </w:div>
        <w:div w:id="864249813">
          <w:marLeft w:val="240"/>
          <w:marRight w:val="0"/>
          <w:marTop w:val="240"/>
          <w:marBottom w:val="240"/>
          <w:divBdr>
            <w:top w:val="none" w:sz="0" w:space="0" w:color="auto"/>
            <w:left w:val="none" w:sz="0" w:space="0" w:color="auto"/>
            <w:bottom w:val="none" w:sz="0" w:space="0" w:color="auto"/>
            <w:right w:val="none" w:sz="0" w:space="0" w:color="auto"/>
          </w:divBdr>
        </w:div>
        <w:div w:id="1825781712">
          <w:marLeft w:val="240"/>
          <w:marRight w:val="0"/>
          <w:marTop w:val="240"/>
          <w:marBottom w:val="240"/>
          <w:divBdr>
            <w:top w:val="none" w:sz="0" w:space="0" w:color="auto"/>
            <w:left w:val="none" w:sz="0" w:space="0" w:color="auto"/>
            <w:bottom w:val="none" w:sz="0" w:space="0" w:color="auto"/>
            <w:right w:val="none" w:sz="0" w:space="0" w:color="auto"/>
          </w:divBdr>
        </w:div>
      </w:divsChild>
    </w:div>
    <w:div w:id="797770404">
      <w:bodyDiv w:val="1"/>
      <w:marLeft w:val="0"/>
      <w:marRight w:val="0"/>
      <w:marTop w:val="0"/>
      <w:marBottom w:val="0"/>
      <w:divBdr>
        <w:top w:val="none" w:sz="0" w:space="0" w:color="auto"/>
        <w:left w:val="none" w:sz="0" w:space="0" w:color="auto"/>
        <w:bottom w:val="none" w:sz="0" w:space="0" w:color="auto"/>
        <w:right w:val="none" w:sz="0" w:space="0" w:color="auto"/>
      </w:divBdr>
      <w:divsChild>
        <w:div w:id="728647260">
          <w:marLeft w:val="0"/>
          <w:marRight w:val="0"/>
          <w:marTop w:val="60"/>
          <w:marBottom w:val="60"/>
          <w:divBdr>
            <w:top w:val="none" w:sz="0" w:space="0" w:color="auto"/>
            <w:left w:val="none" w:sz="0" w:space="0" w:color="auto"/>
            <w:bottom w:val="none" w:sz="0" w:space="0" w:color="auto"/>
            <w:right w:val="none" w:sz="0" w:space="0" w:color="auto"/>
          </w:divBdr>
        </w:div>
        <w:div w:id="1492213314">
          <w:marLeft w:val="0"/>
          <w:marRight w:val="0"/>
          <w:marTop w:val="60"/>
          <w:marBottom w:val="60"/>
          <w:divBdr>
            <w:top w:val="none" w:sz="0" w:space="0" w:color="auto"/>
            <w:left w:val="none" w:sz="0" w:space="0" w:color="auto"/>
            <w:bottom w:val="none" w:sz="0" w:space="0" w:color="auto"/>
            <w:right w:val="none" w:sz="0" w:space="0" w:color="auto"/>
          </w:divBdr>
        </w:div>
        <w:div w:id="2025398028">
          <w:blockQuote w:val="1"/>
          <w:marLeft w:val="0"/>
          <w:marRight w:val="0"/>
          <w:marTop w:val="240"/>
          <w:marBottom w:val="240"/>
          <w:divBdr>
            <w:top w:val="none" w:sz="0" w:space="0" w:color="auto"/>
            <w:left w:val="none" w:sz="0" w:space="0" w:color="auto"/>
            <w:bottom w:val="none" w:sz="0" w:space="0" w:color="auto"/>
            <w:right w:val="none" w:sz="0" w:space="0" w:color="auto"/>
          </w:divBdr>
          <w:divsChild>
            <w:div w:id="83704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455807">
      <w:bodyDiv w:val="1"/>
      <w:marLeft w:val="0"/>
      <w:marRight w:val="0"/>
      <w:marTop w:val="0"/>
      <w:marBottom w:val="0"/>
      <w:divBdr>
        <w:top w:val="none" w:sz="0" w:space="0" w:color="auto"/>
        <w:left w:val="none" w:sz="0" w:space="0" w:color="auto"/>
        <w:bottom w:val="none" w:sz="0" w:space="0" w:color="auto"/>
        <w:right w:val="none" w:sz="0" w:space="0" w:color="auto"/>
      </w:divBdr>
      <w:divsChild>
        <w:div w:id="1112015281">
          <w:blockQuote w:val="1"/>
          <w:marLeft w:val="0"/>
          <w:marRight w:val="0"/>
          <w:marTop w:val="240"/>
          <w:marBottom w:val="240"/>
          <w:divBdr>
            <w:top w:val="none" w:sz="0" w:space="0" w:color="auto"/>
            <w:left w:val="none" w:sz="0" w:space="0" w:color="auto"/>
            <w:bottom w:val="none" w:sz="0" w:space="0" w:color="auto"/>
            <w:right w:val="none" w:sz="0" w:space="0" w:color="auto"/>
          </w:divBdr>
          <w:divsChild>
            <w:div w:id="1667704206">
              <w:marLeft w:val="0"/>
              <w:marRight w:val="0"/>
              <w:marTop w:val="0"/>
              <w:marBottom w:val="0"/>
              <w:divBdr>
                <w:top w:val="none" w:sz="0" w:space="0" w:color="auto"/>
                <w:left w:val="none" w:sz="0" w:space="0" w:color="auto"/>
                <w:bottom w:val="none" w:sz="0" w:space="0" w:color="auto"/>
                <w:right w:val="none" w:sz="0" w:space="0" w:color="auto"/>
              </w:divBdr>
            </w:div>
          </w:divsChild>
        </w:div>
        <w:div w:id="1344165147">
          <w:marLeft w:val="0"/>
          <w:marRight w:val="0"/>
          <w:marTop w:val="60"/>
          <w:marBottom w:val="60"/>
          <w:divBdr>
            <w:top w:val="none" w:sz="0" w:space="0" w:color="auto"/>
            <w:left w:val="none" w:sz="0" w:space="0" w:color="auto"/>
            <w:bottom w:val="none" w:sz="0" w:space="0" w:color="auto"/>
            <w:right w:val="none" w:sz="0" w:space="0" w:color="auto"/>
          </w:divBdr>
        </w:div>
        <w:div w:id="1819611807">
          <w:marLeft w:val="0"/>
          <w:marRight w:val="0"/>
          <w:marTop w:val="60"/>
          <w:marBottom w:val="60"/>
          <w:divBdr>
            <w:top w:val="none" w:sz="0" w:space="0" w:color="auto"/>
            <w:left w:val="none" w:sz="0" w:space="0" w:color="auto"/>
            <w:bottom w:val="none" w:sz="0" w:space="0" w:color="auto"/>
            <w:right w:val="none" w:sz="0" w:space="0" w:color="auto"/>
          </w:divBdr>
        </w:div>
      </w:divsChild>
    </w:div>
    <w:div w:id="963268223">
      <w:bodyDiv w:val="1"/>
      <w:marLeft w:val="0"/>
      <w:marRight w:val="0"/>
      <w:marTop w:val="0"/>
      <w:marBottom w:val="0"/>
      <w:divBdr>
        <w:top w:val="none" w:sz="0" w:space="0" w:color="auto"/>
        <w:left w:val="none" w:sz="0" w:space="0" w:color="auto"/>
        <w:bottom w:val="none" w:sz="0" w:space="0" w:color="auto"/>
        <w:right w:val="none" w:sz="0" w:space="0" w:color="auto"/>
      </w:divBdr>
      <w:divsChild>
        <w:div w:id="1728989961">
          <w:marLeft w:val="240"/>
          <w:marRight w:val="0"/>
          <w:marTop w:val="240"/>
          <w:marBottom w:val="240"/>
          <w:divBdr>
            <w:top w:val="none" w:sz="0" w:space="0" w:color="auto"/>
            <w:left w:val="none" w:sz="0" w:space="0" w:color="auto"/>
            <w:bottom w:val="none" w:sz="0" w:space="0" w:color="auto"/>
            <w:right w:val="none" w:sz="0" w:space="0" w:color="auto"/>
          </w:divBdr>
        </w:div>
      </w:divsChild>
    </w:div>
    <w:div w:id="1123499764">
      <w:bodyDiv w:val="1"/>
      <w:marLeft w:val="0"/>
      <w:marRight w:val="0"/>
      <w:marTop w:val="0"/>
      <w:marBottom w:val="0"/>
      <w:divBdr>
        <w:top w:val="none" w:sz="0" w:space="0" w:color="auto"/>
        <w:left w:val="none" w:sz="0" w:space="0" w:color="auto"/>
        <w:bottom w:val="none" w:sz="0" w:space="0" w:color="auto"/>
        <w:right w:val="none" w:sz="0" w:space="0" w:color="auto"/>
      </w:divBdr>
    </w:div>
    <w:div w:id="1135876549">
      <w:bodyDiv w:val="1"/>
      <w:marLeft w:val="0"/>
      <w:marRight w:val="0"/>
      <w:marTop w:val="0"/>
      <w:marBottom w:val="0"/>
      <w:divBdr>
        <w:top w:val="none" w:sz="0" w:space="0" w:color="auto"/>
        <w:left w:val="none" w:sz="0" w:space="0" w:color="auto"/>
        <w:bottom w:val="none" w:sz="0" w:space="0" w:color="auto"/>
        <w:right w:val="none" w:sz="0" w:space="0" w:color="auto"/>
      </w:divBdr>
    </w:div>
    <w:div w:id="1154762242">
      <w:bodyDiv w:val="1"/>
      <w:marLeft w:val="0"/>
      <w:marRight w:val="0"/>
      <w:marTop w:val="0"/>
      <w:marBottom w:val="0"/>
      <w:divBdr>
        <w:top w:val="none" w:sz="0" w:space="0" w:color="auto"/>
        <w:left w:val="none" w:sz="0" w:space="0" w:color="auto"/>
        <w:bottom w:val="none" w:sz="0" w:space="0" w:color="auto"/>
        <w:right w:val="none" w:sz="0" w:space="0" w:color="auto"/>
      </w:divBdr>
    </w:div>
    <w:div w:id="1188521773">
      <w:bodyDiv w:val="1"/>
      <w:marLeft w:val="0"/>
      <w:marRight w:val="0"/>
      <w:marTop w:val="0"/>
      <w:marBottom w:val="0"/>
      <w:divBdr>
        <w:top w:val="none" w:sz="0" w:space="0" w:color="auto"/>
        <w:left w:val="none" w:sz="0" w:space="0" w:color="auto"/>
        <w:bottom w:val="none" w:sz="0" w:space="0" w:color="auto"/>
        <w:right w:val="none" w:sz="0" w:space="0" w:color="auto"/>
      </w:divBdr>
    </w:div>
    <w:div w:id="1237545111">
      <w:bodyDiv w:val="1"/>
      <w:marLeft w:val="0"/>
      <w:marRight w:val="0"/>
      <w:marTop w:val="0"/>
      <w:marBottom w:val="0"/>
      <w:divBdr>
        <w:top w:val="none" w:sz="0" w:space="0" w:color="auto"/>
        <w:left w:val="none" w:sz="0" w:space="0" w:color="auto"/>
        <w:bottom w:val="none" w:sz="0" w:space="0" w:color="auto"/>
        <w:right w:val="none" w:sz="0" w:space="0" w:color="auto"/>
      </w:divBdr>
      <w:divsChild>
        <w:div w:id="1923640276">
          <w:marLeft w:val="0"/>
          <w:marRight w:val="0"/>
          <w:marTop w:val="0"/>
          <w:marBottom w:val="0"/>
          <w:divBdr>
            <w:top w:val="none" w:sz="0" w:space="0" w:color="auto"/>
            <w:left w:val="none" w:sz="0" w:space="0" w:color="auto"/>
            <w:bottom w:val="none" w:sz="0" w:space="0" w:color="auto"/>
            <w:right w:val="none" w:sz="0" w:space="0" w:color="auto"/>
          </w:divBdr>
          <w:divsChild>
            <w:div w:id="2090149874">
              <w:marLeft w:val="0"/>
              <w:marRight w:val="0"/>
              <w:marTop w:val="0"/>
              <w:marBottom w:val="0"/>
              <w:divBdr>
                <w:top w:val="none" w:sz="0" w:space="0" w:color="auto"/>
                <w:left w:val="none" w:sz="0" w:space="0" w:color="auto"/>
                <w:bottom w:val="none" w:sz="0" w:space="0" w:color="auto"/>
                <w:right w:val="none" w:sz="0" w:space="0" w:color="auto"/>
              </w:divBdr>
              <w:divsChild>
                <w:div w:id="84301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897724">
      <w:bodyDiv w:val="1"/>
      <w:marLeft w:val="0"/>
      <w:marRight w:val="0"/>
      <w:marTop w:val="0"/>
      <w:marBottom w:val="0"/>
      <w:divBdr>
        <w:top w:val="none" w:sz="0" w:space="0" w:color="auto"/>
        <w:left w:val="none" w:sz="0" w:space="0" w:color="auto"/>
        <w:bottom w:val="none" w:sz="0" w:space="0" w:color="auto"/>
        <w:right w:val="none" w:sz="0" w:space="0" w:color="auto"/>
      </w:divBdr>
    </w:div>
    <w:div w:id="1279489291">
      <w:bodyDiv w:val="1"/>
      <w:marLeft w:val="0"/>
      <w:marRight w:val="0"/>
      <w:marTop w:val="0"/>
      <w:marBottom w:val="0"/>
      <w:divBdr>
        <w:top w:val="none" w:sz="0" w:space="0" w:color="auto"/>
        <w:left w:val="none" w:sz="0" w:space="0" w:color="auto"/>
        <w:bottom w:val="none" w:sz="0" w:space="0" w:color="auto"/>
        <w:right w:val="none" w:sz="0" w:space="0" w:color="auto"/>
      </w:divBdr>
    </w:div>
    <w:div w:id="1328359042">
      <w:bodyDiv w:val="1"/>
      <w:marLeft w:val="0"/>
      <w:marRight w:val="0"/>
      <w:marTop w:val="0"/>
      <w:marBottom w:val="0"/>
      <w:divBdr>
        <w:top w:val="none" w:sz="0" w:space="0" w:color="auto"/>
        <w:left w:val="none" w:sz="0" w:space="0" w:color="auto"/>
        <w:bottom w:val="none" w:sz="0" w:space="0" w:color="auto"/>
        <w:right w:val="none" w:sz="0" w:space="0" w:color="auto"/>
      </w:divBdr>
    </w:div>
    <w:div w:id="1373773926">
      <w:bodyDiv w:val="1"/>
      <w:marLeft w:val="0"/>
      <w:marRight w:val="0"/>
      <w:marTop w:val="0"/>
      <w:marBottom w:val="0"/>
      <w:divBdr>
        <w:top w:val="none" w:sz="0" w:space="0" w:color="auto"/>
        <w:left w:val="none" w:sz="0" w:space="0" w:color="auto"/>
        <w:bottom w:val="none" w:sz="0" w:space="0" w:color="auto"/>
        <w:right w:val="none" w:sz="0" w:space="0" w:color="auto"/>
      </w:divBdr>
    </w:div>
    <w:div w:id="1445539282">
      <w:bodyDiv w:val="1"/>
      <w:marLeft w:val="0"/>
      <w:marRight w:val="0"/>
      <w:marTop w:val="0"/>
      <w:marBottom w:val="0"/>
      <w:divBdr>
        <w:top w:val="none" w:sz="0" w:space="0" w:color="auto"/>
        <w:left w:val="none" w:sz="0" w:space="0" w:color="auto"/>
        <w:bottom w:val="none" w:sz="0" w:space="0" w:color="auto"/>
        <w:right w:val="none" w:sz="0" w:space="0" w:color="auto"/>
      </w:divBdr>
    </w:div>
    <w:div w:id="1532112745">
      <w:bodyDiv w:val="1"/>
      <w:marLeft w:val="0"/>
      <w:marRight w:val="0"/>
      <w:marTop w:val="0"/>
      <w:marBottom w:val="0"/>
      <w:divBdr>
        <w:top w:val="none" w:sz="0" w:space="0" w:color="auto"/>
        <w:left w:val="none" w:sz="0" w:space="0" w:color="auto"/>
        <w:bottom w:val="none" w:sz="0" w:space="0" w:color="auto"/>
        <w:right w:val="none" w:sz="0" w:space="0" w:color="auto"/>
      </w:divBdr>
    </w:div>
    <w:div w:id="1540817853">
      <w:bodyDiv w:val="1"/>
      <w:marLeft w:val="0"/>
      <w:marRight w:val="0"/>
      <w:marTop w:val="0"/>
      <w:marBottom w:val="0"/>
      <w:divBdr>
        <w:top w:val="none" w:sz="0" w:space="0" w:color="auto"/>
        <w:left w:val="none" w:sz="0" w:space="0" w:color="auto"/>
        <w:bottom w:val="none" w:sz="0" w:space="0" w:color="auto"/>
        <w:right w:val="none" w:sz="0" w:space="0" w:color="auto"/>
      </w:divBdr>
    </w:div>
    <w:div w:id="1542011011">
      <w:bodyDiv w:val="1"/>
      <w:marLeft w:val="0"/>
      <w:marRight w:val="0"/>
      <w:marTop w:val="0"/>
      <w:marBottom w:val="0"/>
      <w:divBdr>
        <w:top w:val="none" w:sz="0" w:space="0" w:color="auto"/>
        <w:left w:val="none" w:sz="0" w:space="0" w:color="auto"/>
        <w:bottom w:val="none" w:sz="0" w:space="0" w:color="auto"/>
        <w:right w:val="none" w:sz="0" w:space="0" w:color="auto"/>
      </w:divBdr>
    </w:div>
    <w:div w:id="1641224350">
      <w:bodyDiv w:val="1"/>
      <w:marLeft w:val="0"/>
      <w:marRight w:val="0"/>
      <w:marTop w:val="0"/>
      <w:marBottom w:val="0"/>
      <w:divBdr>
        <w:top w:val="none" w:sz="0" w:space="0" w:color="auto"/>
        <w:left w:val="none" w:sz="0" w:space="0" w:color="auto"/>
        <w:bottom w:val="none" w:sz="0" w:space="0" w:color="auto"/>
        <w:right w:val="none" w:sz="0" w:space="0" w:color="auto"/>
      </w:divBdr>
    </w:div>
    <w:div w:id="1721392588">
      <w:bodyDiv w:val="1"/>
      <w:marLeft w:val="0"/>
      <w:marRight w:val="0"/>
      <w:marTop w:val="0"/>
      <w:marBottom w:val="0"/>
      <w:divBdr>
        <w:top w:val="none" w:sz="0" w:space="0" w:color="auto"/>
        <w:left w:val="none" w:sz="0" w:space="0" w:color="auto"/>
        <w:bottom w:val="none" w:sz="0" w:space="0" w:color="auto"/>
        <w:right w:val="none" w:sz="0" w:space="0" w:color="auto"/>
      </w:divBdr>
    </w:div>
    <w:div w:id="1722745410">
      <w:bodyDiv w:val="1"/>
      <w:marLeft w:val="0"/>
      <w:marRight w:val="0"/>
      <w:marTop w:val="0"/>
      <w:marBottom w:val="0"/>
      <w:divBdr>
        <w:top w:val="none" w:sz="0" w:space="0" w:color="auto"/>
        <w:left w:val="none" w:sz="0" w:space="0" w:color="auto"/>
        <w:bottom w:val="none" w:sz="0" w:space="0" w:color="auto"/>
        <w:right w:val="none" w:sz="0" w:space="0" w:color="auto"/>
      </w:divBdr>
    </w:div>
    <w:div w:id="1750543270">
      <w:bodyDiv w:val="1"/>
      <w:marLeft w:val="0"/>
      <w:marRight w:val="0"/>
      <w:marTop w:val="0"/>
      <w:marBottom w:val="0"/>
      <w:divBdr>
        <w:top w:val="none" w:sz="0" w:space="0" w:color="auto"/>
        <w:left w:val="none" w:sz="0" w:space="0" w:color="auto"/>
        <w:bottom w:val="none" w:sz="0" w:space="0" w:color="auto"/>
        <w:right w:val="none" w:sz="0" w:space="0" w:color="auto"/>
      </w:divBdr>
    </w:div>
    <w:div w:id="1864173035">
      <w:bodyDiv w:val="1"/>
      <w:marLeft w:val="0"/>
      <w:marRight w:val="0"/>
      <w:marTop w:val="0"/>
      <w:marBottom w:val="0"/>
      <w:divBdr>
        <w:top w:val="none" w:sz="0" w:space="0" w:color="auto"/>
        <w:left w:val="none" w:sz="0" w:space="0" w:color="auto"/>
        <w:bottom w:val="none" w:sz="0" w:space="0" w:color="auto"/>
        <w:right w:val="none" w:sz="0" w:space="0" w:color="auto"/>
      </w:divBdr>
    </w:div>
    <w:div w:id="1925530092">
      <w:bodyDiv w:val="1"/>
      <w:marLeft w:val="0"/>
      <w:marRight w:val="0"/>
      <w:marTop w:val="0"/>
      <w:marBottom w:val="0"/>
      <w:divBdr>
        <w:top w:val="none" w:sz="0" w:space="0" w:color="auto"/>
        <w:left w:val="none" w:sz="0" w:space="0" w:color="auto"/>
        <w:bottom w:val="none" w:sz="0" w:space="0" w:color="auto"/>
        <w:right w:val="none" w:sz="0" w:space="0" w:color="auto"/>
      </w:divBdr>
    </w:div>
    <w:div w:id="1926646863">
      <w:bodyDiv w:val="1"/>
      <w:marLeft w:val="0"/>
      <w:marRight w:val="0"/>
      <w:marTop w:val="0"/>
      <w:marBottom w:val="0"/>
      <w:divBdr>
        <w:top w:val="none" w:sz="0" w:space="0" w:color="auto"/>
        <w:left w:val="none" w:sz="0" w:space="0" w:color="auto"/>
        <w:bottom w:val="none" w:sz="0" w:space="0" w:color="auto"/>
        <w:right w:val="none" w:sz="0" w:space="0" w:color="auto"/>
      </w:divBdr>
    </w:div>
    <w:div w:id="1990135199">
      <w:bodyDiv w:val="1"/>
      <w:marLeft w:val="0"/>
      <w:marRight w:val="0"/>
      <w:marTop w:val="0"/>
      <w:marBottom w:val="0"/>
      <w:divBdr>
        <w:top w:val="none" w:sz="0" w:space="0" w:color="auto"/>
        <w:left w:val="none" w:sz="0" w:space="0" w:color="auto"/>
        <w:bottom w:val="none" w:sz="0" w:space="0" w:color="auto"/>
        <w:right w:val="none" w:sz="0" w:space="0" w:color="auto"/>
      </w:divBdr>
    </w:div>
    <w:div w:id="2016957164">
      <w:bodyDiv w:val="1"/>
      <w:marLeft w:val="0"/>
      <w:marRight w:val="0"/>
      <w:marTop w:val="0"/>
      <w:marBottom w:val="0"/>
      <w:divBdr>
        <w:top w:val="none" w:sz="0" w:space="0" w:color="auto"/>
        <w:left w:val="none" w:sz="0" w:space="0" w:color="auto"/>
        <w:bottom w:val="none" w:sz="0" w:space="0" w:color="auto"/>
        <w:right w:val="none" w:sz="0" w:space="0" w:color="auto"/>
      </w:divBdr>
    </w:div>
    <w:div w:id="2047832020">
      <w:bodyDiv w:val="1"/>
      <w:marLeft w:val="0"/>
      <w:marRight w:val="0"/>
      <w:marTop w:val="0"/>
      <w:marBottom w:val="0"/>
      <w:divBdr>
        <w:top w:val="none" w:sz="0" w:space="0" w:color="auto"/>
        <w:left w:val="none" w:sz="0" w:space="0" w:color="auto"/>
        <w:bottom w:val="none" w:sz="0" w:space="0" w:color="auto"/>
        <w:right w:val="none" w:sz="0" w:space="0" w:color="auto"/>
      </w:divBdr>
    </w:div>
    <w:div w:id="2099212419">
      <w:bodyDiv w:val="1"/>
      <w:marLeft w:val="0"/>
      <w:marRight w:val="0"/>
      <w:marTop w:val="0"/>
      <w:marBottom w:val="0"/>
      <w:divBdr>
        <w:top w:val="none" w:sz="0" w:space="0" w:color="auto"/>
        <w:left w:val="none" w:sz="0" w:space="0" w:color="auto"/>
        <w:bottom w:val="none" w:sz="0" w:space="0" w:color="auto"/>
        <w:right w:val="none" w:sz="0" w:space="0" w:color="auto"/>
      </w:divBdr>
      <w:divsChild>
        <w:div w:id="182330003">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egateway.com/passage/?search=Ro%206.12-23&amp;version=NIV" TargetMode="External"/><Relationship Id="rId5" Type="http://schemas.openxmlformats.org/officeDocument/2006/relationships/hyperlink" Target="https://www.biblegateway.com/passage/?search=Genesis%2022:1-14&amp;version=NI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16727</TotalTime>
  <Pages>8</Pages>
  <Words>2711</Words>
  <Characters>15455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Clapham</dc:creator>
  <cp:keywords/>
  <dc:description/>
  <cp:lastModifiedBy>Tony Clapham</cp:lastModifiedBy>
  <cp:revision>98</cp:revision>
  <dcterms:created xsi:type="dcterms:W3CDTF">2024-12-29T15:24:00Z</dcterms:created>
  <dcterms:modified xsi:type="dcterms:W3CDTF">2026-06-26T19:01:00Z</dcterms:modified>
</cp:coreProperties>
</file>