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D5F1" w14:textId="0582CA5A" w:rsidR="00701DCA" w:rsidRPr="00701DCA" w:rsidRDefault="00701DCA">
      <w:pPr>
        <w:suppressAutoHyphens w:val="0"/>
        <w:spacing w:line="278" w:lineRule="auto"/>
        <w:rPr>
          <w:rFonts w:cs="Calibri"/>
          <w:sz w:val="24"/>
          <w:szCs w:val="24"/>
        </w:rPr>
      </w:pPr>
      <w:r w:rsidRPr="00701DCA">
        <w:rPr>
          <w:rFonts w:cs="Calibri"/>
          <w:sz w:val="24"/>
          <w:szCs w:val="24"/>
        </w:rPr>
        <w:t>Collect: Almighty God, who, through your Son, Jesus Christ, have overcome death and opened the gates of eternal life: grant that we, who celebrate with joy the day of his resurrection, may be raised from the death of sin by your life-giving Spirit; through the same Jesus Christ, our Lord, who lives and reigns with you, in the unity of the Holy Spirit, one God, world without end.</w:t>
      </w:r>
    </w:p>
    <w:p w14:paraId="631DBC3B" w14:textId="77777777" w:rsidR="00701DCA" w:rsidRDefault="00701DCA">
      <w:pPr>
        <w:suppressAutoHyphens w:val="0"/>
        <w:spacing w:line="278" w:lineRule="auto"/>
        <w:rPr>
          <w:rFonts w:cs="Calibri"/>
          <w:sz w:val="24"/>
          <w:szCs w:val="24"/>
        </w:rPr>
      </w:pPr>
    </w:p>
    <w:p w14:paraId="08D8F2FB" w14:textId="287D717F" w:rsidR="00A05424" w:rsidRPr="00A05424" w:rsidRDefault="00701DCA" w:rsidP="00A05424">
      <w:pPr>
        <w:suppressAutoHyphens w:val="0"/>
        <w:spacing w:line="278" w:lineRule="auto"/>
        <w:rPr>
          <w:rFonts w:cs="Calibri"/>
          <w:sz w:val="24"/>
          <w:szCs w:val="24"/>
        </w:rPr>
      </w:pPr>
      <w:r w:rsidRPr="00A05424">
        <w:rPr>
          <w:rFonts w:cs="Calibri"/>
          <w:b/>
          <w:bCs/>
          <w:sz w:val="24"/>
          <w:szCs w:val="24"/>
        </w:rPr>
        <w:t xml:space="preserve">Jer 31.1-6 </w:t>
      </w:r>
      <w:r w:rsidR="00A05424" w:rsidRPr="00A05424">
        <w:rPr>
          <w:rFonts w:cs="Calibri"/>
          <w:b/>
          <w:bCs/>
          <w:sz w:val="24"/>
          <w:szCs w:val="24"/>
        </w:rPr>
        <w:t>:</w:t>
      </w:r>
      <w:r w:rsidR="00A05424">
        <w:rPr>
          <w:rFonts w:cs="Calibri"/>
          <w:sz w:val="24"/>
          <w:szCs w:val="24"/>
        </w:rPr>
        <w:t xml:space="preserve"> </w:t>
      </w:r>
      <w:r w:rsidR="00A05424" w:rsidRPr="00A05424">
        <w:rPr>
          <w:rFonts w:cs="Calibri"/>
          <w:sz w:val="24"/>
          <w:szCs w:val="24"/>
        </w:rPr>
        <w:t>“At that time,” declares the Lord, “I will be the God of all the families of Israel, and they will be my people.”</w:t>
      </w:r>
      <w:r w:rsidR="00A05424" w:rsidRPr="00A05424">
        <w:rPr>
          <w:rFonts w:cs="Calibri"/>
          <w:b/>
          <w:bCs/>
          <w:sz w:val="24"/>
          <w:szCs w:val="24"/>
          <w:vertAlign w:val="superscript"/>
        </w:rPr>
        <w:t> </w:t>
      </w:r>
      <w:r w:rsidR="00A05424" w:rsidRPr="00A05424">
        <w:rPr>
          <w:rFonts w:cs="Calibri"/>
          <w:sz w:val="24"/>
          <w:szCs w:val="24"/>
        </w:rPr>
        <w:t>This is what the Lord says:</w:t>
      </w:r>
      <w:r w:rsidR="00A05424">
        <w:rPr>
          <w:rFonts w:cs="Calibri"/>
          <w:sz w:val="24"/>
          <w:szCs w:val="24"/>
        </w:rPr>
        <w:t xml:space="preserve"> </w:t>
      </w:r>
      <w:r w:rsidR="00A05424" w:rsidRPr="00A05424">
        <w:rPr>
          <w:rFonts w:cs="Calibri"/>
          <w:sz w:val="24"/>
          <w:szCs w:val="24"/>
        </w:rPr>
        <w:t>“The people who survive the sword will find favo</w:t>
      </w:r>
      <w:r w:rsidR="00A05424">
        <w:rPr>
          <w:rFonts w:cs="Calibri"/>
          <w:sz w:val="24"/>
          <w:szCs w:val="24"/>
        </w:rPr>
        <w:t>u</w:t>
      </w:r>
      <w:r w:rsidR="00A05424" w:rsidRPr="00A05424">
        <w:rPr>
          <w:rFonts w:cs="Calibri"/>
          <w:sz w:val="24"/>
          <w:szCs w:val="24"/>
        </w:rPr>
        <w:t>r in the wilderness; I will come to give rest to Israel.”</w:t>
      </w:r>
      <w:r w:rsidR="00A05424">
        <w:rPr>
          <w:rFonts w:cs="Calibri"/>
          <w:sz w:val="24"/>
          <w:szCs w:val="24"/>
        </w:rPr>
        <w:t xml:space="preserve"> </w:t>
      </w:r>
      <w:r w:rsidR="00A05424" w:rsidRPr="00A05424">
        <w:rPr>
          <w:rFonts w:cs="Calibri"/>
          <w:sz w:val="24"/>
          <w:szCs w:val="24"/>
        </w:rPr>
        <w:t>The Lord appeared to us in the past,</w:t>
      </w:r>
      <w:r w:rsidR="00A05424" w:rsidRPr="00A05424">
        <w:rPr>
          <w:rFonts w:cs="Calibri"/>
          <w:sz w:val="24"/>
          <w:szCs w:val="24"/>
          <w:vertAlign w:val="superscript"/>
        </w:rPr>
        <w:t>[</w:t>
      </w:r>
      <w:hyperlink r:id="rId4" w:anchor="fen-NIV-19695a" w:tooltip="See footnote a" w:history="1">
        <w:r w:rsidR="00A05424" w:rsidRPr="00A05424">
          <w:rPr>
            <w:rStyle w:val="Hyperlink"/>
            <w:rFonts w:cs="Calibri"/>
            <w:sz w:val="24"/>
            <w:szCs w:val="24"/>
            <w:vertAlign w:val="superscript"/>
          </w:rPr>
          <w:t>a</w:t>
        </w:r>
      </w:hyperlink>
      <w:r w:rsidR="00A05424" w:rsidRPr="00A05424">
        <w:rPr>
          <w:rFonts w:cs="Calibri"/>
          <w:sz w:val="24"/>
          <w:szCs w:val="24"/>
          <w:vertAlign w:val="superscript"/>
        </w:rPr>
        <w:t>]</w:t>
      </w:r>
      <w:r w:rsidR="00A05424" w:rsidRPr="00A05424">
        <w:rPr>
          <w:rFonts w:cs="Calibri"/>
          <w:sz w:val="24"/>
          <w:szCs w:val="24"/>
        </w:rPr>
        <w:t> saying:</w:t>
      </w:r>
      <w:r w:rsidR="00A05424">
        <w:rPr>
          <w:rFonts w:cs="Calibri"/>
          <w:sz w:val="24"/>
          <w:szCs w:val="24"/>
        </w:rPr>
        <w:t xml:space="preserve"> </w:t>
      </w:r>
      <w:r w:rsidR="00A05424" w:rsidRPr="00A05424">
        <w:rPr>
          <w:rFonts w:cs="Calibri"/>
          <w:sz w:val="24"/>
          <w:szCs w:val="24"/>
        </w:rPr>
        <w:t>“I have loved you with an everlasting love; I have drawn you with unfailing kindness.</w:t>
      </w:r>
      <w:r w:rsidR="00A05424" w:rsidRPr="00A05424">
        <w:rPr>
          <w:rFonts w:cs="Calibri"/>
          <w:b/>
          <w:bCs/>
          <w:sz w:val="24"/>
          <w:szCs w:val="24"/>
          <w:vertAlign w:val="superscript"/>
        </w:rPr>
        <w:t> </w:t>
      </w:r>
      <w:r w:rsidR="00A05424" w:rsidRPr="00A05424">
        <w:rPr>
          <w:rFonts w:cs="Calibri"/>
          <w:sz w:val="24"/>
          <w:szCs w:val="24"/>
        </w:rPr>
        <w:t xml:space="preserve">I will build you up </w:t>
      </w:r>
      <w:r w:rsidR="00A05424" w:rsidRPr="00A05424">
        <w:rPr>
          <w:rFonts w:cs="Calibri"/>
          <w:sz w:val="24"/>
          <w:szCs w:val="24"/>
          <w:highlight w:val="yellow"/>
        </w:rPr>
        <w:t>again</w:t>
      </w:r>
      <w:r w:rsidR="00A05424" w:rsidRPr="00A05424">
        <w:rPr>
          <w:rFonts w:cs="Calibri"/>
          <w:sz w:val="24"/>
          <w:szCs w:val="24"/>
        </w:rPr>
        <w:t>, and you, Virgin Israel, will be rebuilt.</w:t>
      </w:r>
      <w:r w:rsidR="00A05424">
        <w:rPr>
          <w:rFonts w:cs="Calibri"/>
          <w:sz w:val="24"/>
          <w:szCs w:val="24"/>
        </w:rPr>
        <w:t xml:space="preserve"> </w:t>
      </w:r>
      <w:r w:rsidR="00A05424" w:rsidRPr="00A05424">
        <w:rPr>
          <w:rFonts w:cs="Calibri"/>
          <w:sz w:val="24"/>
          <w:szCs w:val="24"/>
          <w:highlight w:val="yellow"/>
        </w:rPr>
        <w:t>Again</w:t>
      </w:r>
      <w:r w:rsidR="00A05424" w:rsidRPr="00A05424">
        <w:rPr>
          <w:rFonts w:cs="Calibri"/>
          <w:sz w:val="24"/>
          <w:szCs w:val="24"/>
        </w:rPr>
        <w:t xml:space="preserve"> you will take up your timbrels and go out to dance with the joyful.</w:t>
      </w:r>
      <w:r w:rsidR="00A05424" w:rsidRPr="00A05424">
        <w:rPr>
          <w:rFonts w:cs="Calibri"/>
          <w:sz w:val="24"/>
          <w:szCs w:val="24"/>
        </w:rPr>
        <w:br/>
      </w:r>
      <w:r w:rsidR="00A05424" w:rsidRPr="00A05424">
        <w:rPr>
          <w:rFonts w:cs="Calibri"/>
          <w:sz w:val="24"/>
          <w:szCs w:val="24"/>
          <w:highlight w:val="yellow"/>
        </w:rPr>
        <w:t>Again</w:t>
      </w:r>
      <w:r w:rsidR="00A05424" w:rsidRPr="00A05424">
        <w:rPr>
          <w:rFonts w:cs="Calibri"/>
          <w:sz w:val="24"/>
          <w:szCs w:val="24"/>
        </w:rPr>
        <w:t xml:space="preserve"> you will plant vineyards on the hills of Samaria;</w:t>
      </w:r>
      <w:r w:rsidR="00A05424">
        <w:rPr>
          <w:rFonts w:cs="Calibri"/>
          <w:sz w:val="24"/>
          <w:szCs w:val="24"/>
        </w:rPr>
        <w:t xml:space="preserve"> </w:t>
      </w:r>
      <w:r w:rsidR="00A05424" w:rsidRPr="00A05424">
        <w:rPr>
          <w:rFonts w:cs="Calibri"/>
          <w:sz w:val="24"/>
          <w:szCs w:val="24"/>
        </w:rPr>
        <w:t>the farmers will plant them and enjoy their fruit.</w:t>
      </w:r>
      <w:r w:rsidR="00A05424" w:rsidRPr="00A05424">
        <w:rPr>
          <w:rFonts w:cs="Calibri"/>
          <w:sz w:val="24"/>
          <w:szCs w:val="24"/>
        </w:rPr>
        <w:br/>
        <w:t>There will be a day when watchmen cry out on the hills of Ephraim,</w:t>
      </w:r>
      <w:r w:rsidR="00A05424">
        <w:rPr>
          <w:rFonts w:cs="Calibri"/>
          <w:sz w:val="24"/>
          <w:szCs w:val="24"/>
        </w:rPr>
        <w:t xml:space="preserve"> </w:t>
      </w:r>
      <w:r w:rsidR="00A05424" w:rsidRPr="00A05424">
        <w:rPr>
          <w:rFonts w:cs="Calibri"/>
          <w:sz w:val="24"/>
          <w:szCs w:val="24"/>
        </w:rPr>
        <w:t>‘Come, let us go up to Zion, to the Lord our God.’”</w:t>
      </w:r>
    </w:p>
    <w:p w14:paraId="3E2F3455" w14:textId="0CD1FED9" w:rsidR="00701DCA" w:rsidRDefault="00701DCA">
      <w:pPr>
        <w:suppressAutoHyphens w:val="0"/>
        <w:spacing w:line="278" w:lineRule="auto"/>
        <w:rPr>
          <w:rFonts w:cs="Calibri"/>
          <w:sz w:val="24"/>
          <w:szCs w:val="24"/>
        </w:rPr>
      </w:pPr>
      <w:r w:rsidRPr="00A05424">
        <w:rPr>
          <w:rFonts w:cs="Calibri"/>
          <w:b/>
          <w:bCs/>
          <w:sz w:val="24"/>
          <w:szCs w:val="24"/>
        </w:rPr>
        <w:t xml:space="preserve">Col 3.1-4 </w:t>
      </w:r>
      <w:r w:rsidR="00A05424" w:rsidRPr="00A05424">
        <w:rPr>
          <w:rFonts w:cs="Calibri"/>
          <w:b/>
          <w:bCs/>
          <w:sz w:val="24"/>
          <w:szCs w:val="24"/>
        </w:rPr>
        <w:t>:</w:t>
      </w:r>
      <w:r w:rsidR="00A05424">
        <w:rPr>
          <w:rFonts w:cs="Calibri"/>
          <w:sz w:val="24"/>
          <w:szCs w:val="24"/>
        </w:rPr>
        <w:t xml:space="preserve"> </w:t>
      </w:r>
      <w:r w:rsidR="00A05424" w:rsidRPr="00A05424">
        <w:rPr>
          <w:rFonts w:cs="Calibri"/>
          <w:sz w:val="24"/>
          <w:szCs w:val="24"/>
        </w:rPr>
        <w:t>Since, then, you have been raised with Christ, set your hearts on things above, where Christ is, seated at the right hand of God. Set your minds on things above, not on earthly things. For you died, and your life is now hidden with Christ in God. When Christ, who is your</w:t>
      </w:r>
      <w:r w:rsidR="00A05424" w:rsidRPr="00A05424">
        <w:rPr>
          <w:rFonts w:cs="Calibri"/>
          <w:sz w:val="24"/>
          <w:szCs w:val="24"/>
          <w:vertAlign w:val="superscript"/>
        </w:rPr>
        <w:t>[</w:t>
      </w:r>
      <w:hyperlink r:id="rId5" w:anchor="fen-NIV-29522a" w:tooltip="See footnote a" w:history="1">
        <w:r w:rsidR="00A05424" w:rsidRPr="00A05424">
          <w:rPr>
            <w:rStyle w:val="Hyperlink"/>
            <w:rFonts w:cs="Calibri"/>
            <w:sz w:val="24"/>
            <w:szCs w:val="24"/>
            <w:vertAlign w:val="superscript"/>
          </w:rPr>
          <w:t>a</w:t>
        </w:r>
      </w:hyperlink>
      <w:r w:rsidR="00A05424" w:rsidRPr="00A05424">
        <w:rPr>
          <w:rFonts w:cs="Calibri"/>
          <w:sz w:val="24"/>
          <w:szCs w:val="24"/>
          <w:vertAlign w:val="superscript"/>
        </w:rPr>
        <w:t>]</w:t>
      </w:r>
      <w:r w:rsidR="00A05424" w:rsidRPr="00A05424">
        <w:rPr>
          <w:rFonts w:cs="Calibri"/>
          <w:sz w:val="24"/>
          <w:szCs w:val="24"/>
        </w:rPr>
        <w:t> life, appears, then you also will appear with him in glory.</w:t>
      </w:r>
    </w:p>
    <w:p w14:paraId="154DCC7F" w14:textId="7D982E34" w:rsidR="00A05424" w:rsidRPr="00A05424" w:rsidRDefault="00701DCA" w:rsidP="00A05424">
      <w:pPr>
        <w:suppressAutoHyphens w:val="0"/>
        <w:spacing w:line="278" w:lineRule="auto"/>
        <w:rPr>
          <w:rFonts w:cs="Calibri"/>
          <w:sz w:val="24"/>
          <w:szCs w:val="24"/>
        </w:rPr>
      </w:pPr>
      <w:r w:rsidRPr="00A05424">
        <w:rPr>
          <w:rFonts w:cs="Calibri"/>
          <w:b/>
          <w:bCs/>
          <w:sz w:val="24"/>
          <w:szCs w:val="24"/>
        </w:rPr>
        <w:t>Mt 28.1-10</w:t>
      </w:r>
      <w:r w:rsidR="00A05424">
        <w:rPr>
          <w:rFonts w:cs="Calibri"/>
          <w:sz w:val="24"/>
          <w:szCs w:val="24"/>
        </w:rPr>
        <w:t xml:space="preserve"> : </w:t>
      </w:r>
      <w:r w:rsidR="00A05424" w:rsidRPr="00A05424">
        <w:rPr>
          <w:rFonts w:cs="Calibri"/>
          <w:sz w:val="24"/>
          <w:szCs w:val="24"/>
        </w:rPr>
        <w:t>After the Sabbath, at dawn on the first day of the week, Mary Magdalene and the other Mary went to look at the tomb.</w:t>
      </w:r>
      <w:r w:rsidR="00A05424">
        <w:rPr>
          <w:rFonts w:cs="Calibri"/>
          <w:sz w:val="24"/>
          <w:szCs w:val="24"/>
        </w:rPr>
        <w:t xml:space="preserve"> </w:t>
      </w:r>
      <w:r w:rsidR="00A05424" w:rsidRPr="00A05424">
        <w:rPr>
          <w:rFonts w:cs="Calibri"/>
          <w:sz w:val="24"/>
          <w:szCs w:val="24"/>
        </w:rPr>
        <w:t>There was a violent earthquake, for an angel of the Lord came down from heaven and, going to the tomb, rolled back the stone and sat on it. His appearance was like lightning, and his clothes were white as snow. The guards were so afraid of him that they shook and became like dead men.</w:t>
      </w:r>
    </w:p>
    <w:p w14:paraId="64AAD763" w14:textId="00EDA3AA" w:rsidR="00A05424" w:rsidRPr="00A05424" w:rsidRDefault="00A05424" w:rsidP="00A05424">
      <w:pPr>
        <w:suppressAutoHyphens w:val="0"/>
        <w:spacing w:line="278" w:lineRule="auto"/>
        <w:rPr>
          <w:rFonts w:cs="Calibri"/>
          <w:sz w:val="24"/>
          <w:szCs w:val="24"/>
        </w:rPr>
      </w:pPr>
      <w:r w:rsidRPr="00A05424">
        <w:rPr>
          <w:rFonts w:cs="Calibri"/>
          <w:sz w:val="24"/>
          <w:szCs w:val="24"/>
        </w:rPr>
        <w:t>The angel said to the women, “Do not be afraid, for I know that you are looking for Jesus, who was crucified. He is not here; he has risen, just as he said. Come and see the place where he lay.</w:t>
      </w:r>
      <w:r w:rsidRPr="00A05424">
        <w:rPr>
          <w:rFonts w:cs="Calibri"/>
          <w:b/>
          <w:bCs/>
          <w:sz w:val="24"/>
          <w:szCs w:val="24"/>
          <w:vertAlign w:val="superscript"/>
        </w:rPr>
        <w:t> </w:t>
      </w:r>
      <w:r w:rsidRPr="00A05424">
        <w:rPr>
          <w:rFonts w:cs="Calibri"/>
          <w:sz w:val="24"/>
          <w:szCs w:val="24"/>
        </w:rPr>
        <w:t>Then go quickly and tell his disciples: ‘He has risen from the dead and is going ahead of you into Galilee. There you will see him.’ Now I have told you.”</w:t>
      </w:r>
    </w:p>
    <w:p w14:paraId="0915D419" w14:textId="0CC7E1F0" w:rsidR="00A05424" w:rsidRPr="00A05424" w:rsidRDefault="00A05424" w:rsidP="00A05424">
      <w:pPr>
        <w:suppressAutoHyphens w:val="0"/>
        <w:spacing w:line="278" w:lineRule="auto"/>
        <w:rPr>
          <w:rFonts w:cs="Calibri"/>
          <w:sz w:val="24"/>
          <w:szCs w:val="24"/>
        </w:rPr>
      </w:pPr>
      <w:r w:rsidRPr="00A05424">
        <w:rPr>
          <w:rFonts w:cs="Calibri"/>
          <w:sz w:val="24"/>
          <w:szCs w:val="24"/>
        </w:rPr>
        <w:t>So the women hurried away from the tomb, afraid yet filled with joy, and ran to tell his disciples. Suddenly Jesus met them. “Greetings,” he said. They came to him, clasped his feet and worshiped him. Then Jesus said to them, “Do not be afraid. Go and tell my brothers to go to Galilee; there they will see me.”</w:t>
      </w:r>
    </w:p>
    <w:p w14:paraId="781919C9" w14:textId="25768279" w:rsidR="00701DCA" w:rsidRPr="00701DCA" w:rsidRDefault="00701DCA">
      <w:pPr>
        <w:suppressAutoHyphens w:val="0"/>
        <w:spacing w:line="278" w:lineRule="auto"/>
        <w:rPr>
          <w:rFonts w:cs="Calibri"/>
          <w:sz w:val="24"/>
          <w:szCs w:val="24"/>
        </w:rPr>
        <w:sectPr w:rsidR="00701DCA" w:rsidRPr="00701DCA" w:rsidSect="00701DCA">
          <w:pgSz w:w="11906" w:h="16838"/>
          <w:pgMar w:top="720" w:right="720" w:bottom="720" w:left="720" w:header="709" w:footer="709" w:gutter="0"/>
          <w:cols w:space="708"/>
          <w:docGrid w:linePitch="360"/>
        </w:sectPr>
      </w:pPr>
    </w:p>
    <w:p w14:paraId="3666AB8C" w14:textId="436E4309" w:rsidR="00701DCA" w:rsidRDefault="00701DCA">
      <w:pPr>
        <w:suppressAutoHyphens w:val="0"/>
        <w:spacing w:line="278" w:lineRule="auto"/>
        <w:rPr>
          <w:rFonts w:cs="Calibri"/>
          <w:sz w:val="36"/>
          <w:szCs w:val="36"/>
        </w:rPr>
      </w:pPr>
      <w:r>
        <w:rPr>
          <w:rFonts w:cs="Calibri"/>
          <w:sz w:val="36"/>
          <w:szCs w:val="36"/>
        </w:rPr>
        <w:br w:type="page"/>
      </w:r>
    </w:p>
    <w:p w14:paraId="4E98EAEE" w14:textId="77777777" w:rsidR="00701DCA" w:rsidRDefault="00701DCA" w:rsidP="00701DCA">
      <w:pPr>
        <w:pStyle w:val="Standard"/>
        <w:spacing w:after="0" w:line="240" w:lineRule="auto"/>
        <w:rPr>
          <w:rFonts w:cs="Calibri"/>
          <w:sz w:val="36"/>
          <w:szCs w:val="36"/>
        </w:rPr>
        <w:sectPr w:rsidR="00701DCA" w:rsidSect="00701DCA">
          <w:type w:val="continuous"/>
          <w:pgSz w:w="11906" w:h="16838"/>
          <w:pgMar w:top="720" w:right="720" w:bottom="720" w:left="720" w:header="709" w:footer="709" w:gutter="0"/>
          <w:cols w:num="2" w:space="708"/>
          <w:docGrid w:linePitch="360"/>
        </w:sectPr>
      </w:pPr>
    </w:p>
    <w:p w14:paraId="2FCC6058" w14:textId="77777777" w:rsidR="00701DCA" w:rsidRDefault="00701DCA" w:rsidP="00701DCA">
      <w:pPr>
        <w:pStyle w:val="Standard"/>
        <w:spacing w:after="0" w:line="240" w:lineRule="auto"/>
        <w:rPr>
          <w:rFonts w:cs="Calibri"/>
          <w:sz w:val="36"/>
          <w:szCs w:val="36"/>
        </w:rPr>
      </w:pPr>
    </w:p>
    <w:p w14:paraId="11E4E14D" w14:textId="6BCEF158" w:rsidR="00701DCA" w:rsidRDefault="00701DCA" w:rsidP="00701DCA">
      <w:pPr>
        <w:pStyle w:val="Standard"/>
        <w:spacing w:after="0" w:line="240" w:lineRule="auto"/>
        <w:jc w:val="center"/>
        <w:rPr>
          <w:rFonts w:cs="Calibri"/>
          <w:sz w:val="36"/>
          <w:szCs w:val="36"/>
        </w:rPr>
      </w:pPr>
      <w:r>
        <w:rPr>
          <w:rFonts w:cs="Calibri"/>
          <w:sz w:val="36"/>
          <w:szCs w:val="36"/>
        </w:rPr>
        <w:t>Easter Sunday 2026</w:t>
      </w:r>
    </w:p>
    <w:p w14:paraId="7161843B" w14:textId="77777777" w:rsidR="00701DCA" w:rsidRDefault="00701DCA" w:rsidP="00701DCA">
      <w:pPr>
        <w:pStyle w:val="Standard"/>
        <w:spacing w:after="0" w:line="240" w:lineRule="auto"/>
        <w:rPr>
          <w:rFonts w:cs="Calibri"/>
          <w:sz w:val="36"/>
          <w:szCs w:val="36"/>
        </w:rPr>
      </w:pPr>
    </w:p>
    <w:p w14:paraId="753C717A" w14:textId="14A3F7AE" w:rsidR="00701DCA" w:rsidRPr="00AF4DAD" w:rsidRDefault="00701DCA" w:rsidP="00701DCA">
      <w:pPr>
        <w:pStyle w:val="Standard"/>
        <w:spacing w:after="0" w:line="240" w:lineRule="auto"/>
        <w:rPr>
          <w:rFonts w:cs="Calibri"/>
          <w:sz w:val="36"/>
          <w:szCs w:val="36"/>
        </w:rPr>
      </w:pPr>
      <w:r w:rsidRPr="00AF4DAD">
        <w:rPr>
          <w:rFonts w:cs="Calibri"/>
          <w:sz w:val="36"/>
          <w:szCs w:val="36"/>
        </w:rPr>
        <w:t xml:space="preserve">Let us pray: Most High, glorious God, enlighten the darkness of our hearts and give us correct faith, certain hope, and perfect love, </w:t>
      </w:r>
      <w:r w:rsidRPr="00AF4DAD">
        <w:rPr>
          <w:rFonts w:cs="Calibri"/>
          <w:color w:val="000000"/>
          <w:sz w:val="36"/>
          <w:szCs w:val="36"/>
          <w:shd w:val="clear" w:color="auto" w:fill="FFFFFF"/>
        </w:rPr>
        <w:t>so that we may always and in all things act according to Your Holy Will</w:t>
      </w:r>
      <w:r w:rsidRPr="00AF4DAD">
        <w:rPr>
          <w:rFonts w:cs="Calibri"/>
          <w:sz w:val="36"/>
          <w:szCs w:val="36"/>
        </w:rPr>
        <w:t>. Through Christ our Lord, Amen.</w:t>
      </w:r>
    </w:p>
    <w:p w14:paraId="2ADA420B" w14:textId="77777777" w:rsidR="00701DCA" w:rsidRDefault="00701DCA" w:rsidP="00701DCA">
      <w:pPr>
        <w:jc w:val="center"/>
        <w:rPr>
          <w:b/>
          <w:bCs/>
        </w:rPr>
      </w:pPr>
      <w:r>
        <w:rPr>
          <w:b/>
          <w:bCs/>
        </w:rPr>
        <w:t>&lt;&gt;&lt;&gt;&lt;&gt;</w:t>
      </w:r>
    </w:p>
    <w:p w14:paraId="2562433F" w14:textId="5F270559" w:rsidR="003B1A7E" w:rsidRPr="003B1A7E" w:rsidRDefault="003B1A7E" w:rsidP="003B1A7E">
      <w:pPr>
        <w:rPr>
          <w:sz w:val="40"/>
          <w:szCs w:val="40"/>
        </w:rPr>
      </w:pPr>
      <w:r>
        <w:rPr>
          <w:sz w:val="40"/>
          <w:szCs w:val="40"/>
        </w:rPr>
        <w:t>For my sermon let me tell you the story of the Rag-Man</w:t>
      </w:r>
    </w:p>
    <w:p w14:paraId="45BA9583" w14:textId="77777777" w:rsidR="003B1A7E" w:rsidRPr="003B1A7E" w:rsidRDefault="003B1A7E" w:rsidP="003B1A7E">
      <w:pPr>
        <w:rPr>
          <w:sz w:val="40"/>
          <w:szCs w:val="40"/>
        </w:rPr>
      </w:pPr>
      <w:r w:rsidRPr="003B1A7E">
        <w:rPr>
          <w:sz w:val="40"/>
          <w:szCs w:val="40"/>
        </w:rPr>
        <w:t>Even before the dawn one Friday morning I noticed a young man, handsome and strong, walking the alleys of our City. He was pulling an old cart filled with clothes both bright and new, and he was calling in a clear tenor voice: 'Rags!' Ah, the air was foul and the first light filthy to be crossed by such sweet music.</w:t>
      </w:r>
    </w:p>
    <w:p w14:paraId="2206A353" w14:textId="77777777" w:rsidR="003B1A7E" w:rsidRPr="003B1A7E" w:rsidRDefault="003B1A7E" w:rsidP="003B1A7E">
      <w:pPr>
        <w:rPr>
          <w:sz w:val="40"/>
          <w:szCs w:val="40"/>
        </w:rPr>
      </w:pPr>
      <w:r w:rsidRPr="003B1A7E">
        <w:rPr>
          <w:sz w:val="40"/>
          <w:szCs w:val="40"/>
        </w:rPr>
        <w:t>'Rags! New rags for old! I take your tired rags! Rags!'</w:t>
      </w:r>
    </w:p>
    <w:p w14:paraId="73B46DBB" w14:textId="77777777" w:rsidR="003B1A7E" w:rsidRPr="003B1A7E" w:rsidRDefault="003B1A7E" w:rsidP="003B1A7E">
      <w:pPr>
        <w:rPr>
          <w:sz w:val="40"/>
          <w:szCs w:val="40"/>
        </w:rPr>
      </w:pPr>
      <w:r w:rsidRPr="003B1A7E">
        <w:rPr>
          <w:sz w:val="40"/>
          <w:szCs w:val="40"/>
        </w:rPr>
        <w:t>'Now this is a wonder,' I thought to myself, for the man stood six-feet-four, and his arms were like tree limbs, hard and muscular, and his eyes flashed intelligence. Could he find no better job than this, to be a ragman in the inner city?</w:t>
      </w:r>
    </w:p>
    <w:p w14:paraId="6BE2A32E" w14:textId="77777777" w:rsidR="003B1A7E" w:rsidRPr="003B1A7E" w:rsidRDefault="003B1A7E" w:rsidP="003B1A7E">
      <w:pPr>
        <w:rPr>
          <w:sz w:val="40"/>
          <w:szCs w:val="40"/>
        </w:rPr>
      </w:pPr>
      <w:r w:rsidRPr="003B1A7E">
        <w:rPr>
          <w:sz w:val="40"/>
          <w:szCs w:val="40"/>
        </w:rPr>
        <w:t>I followed him. My curiosity drove me. And I wasn't disappointed.</w:t>
      </w:r>
    </w:p>
    <w:p w14:paraId="709B0C7A" w14:textId="77777777" w:rsidR="003B1A7E" w:rsidRPr="003B1A7E" w:rsidRDefault="003B1A7E" w:rsidP="003B1A7E">
      <w:pPr>
        <w:rPr>
          <w:sz w:val="40"/>
          <w:szCs w:val="40"/>
        </w:rPr>
      </w:pPr>
      <w:r w:rsidRPr="003B1A7E">
        <w:rPr>
          <w:sz w:val="40"/>
          <w:szCs w:val="40"/>
        </w:rPr>
        <w:t>Soon the ragman saw a woman sitting on her back porch. She was sobbing into a handkerchief, signing, and shedding a thousand tears. Her knees and elbows made a sad X. Her shoulders shook. Her heart was breaking.</w:t>
      </w:r>
    </w:p>
    <w:p w14:paraId="073A8C66" w14:textId="77777777" w:rsidR="003B1A7E" w:rsidRPr="003B1A7E" w:rsidRDefault="003B1A7E" w:rsidP="003B1A7E">
      <w:pPr>
        <w:rPr>
          <w:sz w:val="40"/>
          <w:szCs w:val="40"/>
        </w:rPr>
      </w:pPr>
      <w:r w:rsidRPr="003B1A7E">
        <w:rPr>
          <w:sz w:val="40"/>
          <w:szCs w:val="40"/>
        </w:rPr>
        <w:lastRenderedPageBreak/>
        <w:t>The Ragman stopped his cart. Quietly, he walked to the woman, stepping round tin cans, dead toys, and Pampers.</w:t>
      </w:r>
    </w:p>
    <w:p w14:paraId="6C28E411" w14:textId="77777777" w:rsidR="003B1A7E" w:rsidRPr="003B1A7E" w:rsidRDefault="003B1A7E" w:rsidP="003B1A7E">
      <w:pPr>
        <w:rPr>
          <w:sz w:val="40"/>
          <w:szCs w:val="40"/>
        </w:rPr>
      </w:pPr>
      <w:r w:rsidRPr="003B1A7E">
        <w:rPr>
          <w:sz w:val="40"/>
          <w:szCs w:val="40"/>
        </w:rPr>
        <w:t>'Give me your rag,' he said gently. 'and I'll give you another.'</w:t>
      </w:r>
    </w:p>
    <w:p w14:paraId="77C25729" w14:textId="77777777" w:rsidR="003B1A7E" w:rsidRPr="003B1A7E" w:rsidRDefault="003B1A7E" w:rsidP="003B1A7E">
      <w:pPr>
        <w:rPr>
          <w:sz w:val="40"/>
          <w:szCs w:val="40"/>
        </w:rPr>
      </w:pPr>
      <w:r w:rsidRPr="003B1A7E">
        <w:rPr>
          <w:sz w:val="40"/>
          <w:szCs w:val="40"/>
        </w:rPr>
        <w:t>He slipped the handkerchief from her eyes. She looked up, and he laid across her palm a linen cloth so clean and new that it shined. She blinked from the gift to the giver.</w:t>
      </w:r>
    </w:p>
    <w:p w14:paraId="7596AAD0" w14:textId="77777777" w:rsidR="003B1A7E" w:rsidRPr="003B1A7E" w:rsidRDefault="003B1A7E" w:rsidP="003B1A7E">
      <w:pPr>
        <w:rPr>
          <w:sz w:val="40"/>
          <w:szCs w:val="40"/>
        </w:rPr>
      </w:pPr>
      <w:r w:rsidRPr="003B1A7E">
        <w:rPr>
          <w:sz w:val="40"/>
          <w:szCs w:val="40"/>
        </w:rPr>
        <w:t>Then, as he began to pull his cart again, the Ragman did a strange thing: he put her stained handkerchief to his own face; and then he began to weep, to sob as grievously as she had done, his shoulders shaking. Yet she was left without a tear.</w:t>
      </w:r>
    </w:p>
    <w:p w14:paraId="3023F58F" w14:textId="77777777" w:rsidR="003B1A7E" w:rsidRPr="003B1A7E" w:rsidRDefault="003B1A7E" w:rsidP="003B1A7E">
      <w:pPr>
        <w:rPr>
          <w:sz w:val="40"/>
          <w:szCs w:val="40"/>
        </w:rPr>
      </w:pPr>
      <w:r w:rsidRPr="003B1A7E">
        <w:rPr>
          <w:sz w:val="40"/>
          <w:szCs w:val="40"/>
        </w:rPr>
        <w:t>'This is a wonder,' I breathed to myself, and I followed the sobbing Ragman like a child who cannot turn away from mystery.</w:t>
      </w:r>
    </w:p>
    <w:p w14:paraId="6E903C7F" w14:textId="77777777" w:rsidR="003B1A7E" w:rsidRPr="003B1A7E" w:rsidRDefault="003B1A7E" w:rsidP="003B1A7E">
      <w:pPr>
        <w:rPr>
          <w:sz w:val="40"/>
          <w:szCs w:val="40"/>
        </w:rPr>
      </w:pPr>
      <w:r w:rsidRPr="003B1A7E">
        <w:rPr>
          <w:sz w:val="40"/>
          <w:szCs w:val="40"/>
        </w:rPr>
        <w:t>'Rags! Rags! New Rags for old!"</w:t>
      </w:r>
    </w:p>
    <w:p w14:paraId="2E6DD444" w14:textId="77777777" w:rsidR="003B1A7E" w:rsidRPr="003B1A7E" w:rsidRDefault="003B1A7E" w:rsidP="003B1A7E">
      <w:pPr>
        <w:rPr>
          <w:sz w:val="40"/>
          <w:szCs w:val="40"/>
        </w:rPr>
      </w:pPr>
      <w:r w:rsidRPr="003B1A7E">
        <w:rPr>
          <w:sz w:val="40"/>
          <w:szCs w:val="40"/>
        </w:rPr>
        <w:t>In a little while, when the sky showed grey behind the rooftops and I could see the shredded curtains hanging out black windows, the Ragman came upon a girl whose head was wrapped in a bandage, whose eyes were empty. Blood soaked her bandage. A single line of blood ran down her cheek.</w:t>
      </w:r>
    </w:p>
    <w:p w14:paraId="4674FF8E" w14:textId="77777777" w:rsidR="003B1A7E" w:rsidRPr="003B1A7E" w:rsidRDefault="003B1A7E" w:rsidP="003B1A7E">
      <w:pPr>
        <w:rPr>
          <w:sz w:val="40"/>
          <w:szCs w:val="40"/>
        </w:rPr>
      </w:pPr>
      <w:r w:rsidRPr="003B1A7E">
        <w:rPr>
          <w:sz w:val="40"/>
          <w:szCs w:val="40"/>
        </w:rPr>
        <w:t>Now the tall Ragman looked upon this child with pity, and he drew a lovely yellow bonnet from his cart.</w:t>
      </w:r>
    </w:p>
    <w:p w14:paraId="117CD609" w14:textId="77777777" w:rsidR="003B1A7E" w:rsidRPr="003B1A7E" w:rsidRDefault="003B1A7E" w:rsidP="003B1A7E">
      <w:pPr>
        <w:rPr>
          <w:sz w:val="40"/>
          <w:szCs w:val="40"/>
        </w:rPr>
      </w:pPr>
      <w:r w:rsidRPr="003B1A7E">
        <w:rPr>
          <w:sz w:val="40"/>
          <w:szCs w:val="40"/>
        </w:rPr>
        <w:t>'Give me your rag,' he said, tracing his own line on her cheek, 'and I'll give you mine.'</w:t>
      </w:r>
    </w:p>
    <w:p w14:paraId="7D2BDCE0" w14:textId="77777777" w:rsidR="003B1A7E" w:rsidRPr="003B1A7E" w:rsidRDefault="003B1A7E" w:rsidP="003B1A7E">
      <w:pPr>
        <w:rPr>
          <w:sz w:val="40"/>
          <w:szCs w:val="40"/>
        </w:rPr>
      </w:pPr>
      <w:r w:rsidRPr="003B1A7E">
        <w:rPr>
          <w:sz w:val="40"/>
          <w:szCs w:val="40"/>
        </w:rPr>
        <w:t xml:space="preserve">The child could only gaze at him while he loosened the bandage, removed it, and tied it to his own head. The bonnet he set on hers. And I gasped at what I saw: for with </w:t>
      </w:r>
      <w:r w:rsidRPr="003B1A7E">
        <w:rPr>
          <w:sz w:val="40"/>
          <w:szCs w:val="40"/>
        </w:rPr>
        <w:lastRenderedPageBreak/>
        <w:t>the bandage went the wound! Against his brow it ran a darker, more substantial blood -- his own!</w:t>
      </w:r>
    </w:p>
    <w:p w14:paraId="16C573C4" w14:textId="77777777" w:rsidR="003B1A7E" w:rsidRPr="003B1A7E" w:rsidRDefault="003B1A7E" w:rsidP="003B1A7E">
      <w:pPr>
        <w:rPr>
          <w:sz w:val="40"/>
          <w:szCs w:val="40"/>
        </w:rPr>
      </w:pPr>
      <w:r w:rsidRPr="003B1A7E">
        <w:rPr>
          <w:sz w:val="40"/>
          <w:szCs w:val="40"/>
        </w:rPr>
        <w:t>'Rags! Rags! I take old rags!' cried the sobbing, bleeding, strong, intelligent Ragman.</w:t>
      </w:r>
    </w:p>
    <w:p w14:paraId="2FF6D961" w14:textId="77777777" w:rsidR="003B1A7E" w:rsidRPr="003B1A7E" w:rsidRDefault="003B1A7E" w:rsidP="003B1A7E">
      <w:pPr>
        <w:rPr>
          <w:sz w:val="40"/>
          <w:szCs w:val="40"/>
        </w:rPr>
      </w:pPr>
      <w:r w:rsidRPr="003B1A7E">
        <w:rPr>
          <w:sz w:val="40"/>
          <w:szCs w:val="40"/>
        </w:rPr>
        <w:t>The sun hurt both the sky, now, and my eyes; the Ragman seemed more and more to hurry.</w:t>
      </w:r>
    </w:p>
    <w:p w14:paraId="2BFE3A67" w14:textId="77777777" w:rsidR="003B1A7E" w:rsidRPr="003B1A7E" w:rsidRDefault="003B1A7E" w:rsidP="003B1A7E">
      <w:pPr>
        <w:rPr>
          <w:sz w:val="40"/>
          <w:szCs w:val="40"/>
        </w:rPr>
      </w:pPr>
      <w:r w:rsidRPr="003B1A7E">
        <w:rPr>
          <w:sz w:val="40"/>
          <w:szCs w:val="40"/>
        </w:rPr>
        <w:t>'Are you going to work?' he asked a man who leaned against a telephone pole. The man shook his head. The Ragman pressed him: 'Do you have a job?"</w:t>
      </w:r>
    </w:p>
    <w:p w14:paraId="531344ED" w14:textId="5FCF4CBD" w:rsidR="003B1A7E" w:rsidRPr="003B1A7E" w:rsidRDefault="003B1A7E" w:rsidP="003B1A7E">
      <w:pPr>
        <w:rPr>
          <w:sz w:val="40"/>
          <w:szCs w:val="40"/>
        </w:rPr>
      </w:pPr>
      <w:r w:rsidRPr="003B1A7E">
        <w:rPr>
          <w:sz w:val="40"/>
          <w:szCs w:val="40"/>
        </w:rPr>
        <w:t xml:space="preserve">'Are you </w:t>
      </w:r>
      <w:r>
        <w:rPr>
          <w:sz w:val="40"/>
          <w:szCs w:val="40"/>
        </w:rPr>
        <w:t>mad</w:t>
      </w:r>
      <w:r w:rsidRPr="003B1A7E">
        <w:rPr>
          <w:sz w:val="40"/>
          <w:szCs w:val="40"/>
        </w:rPr>
        <w:t>?' sneered the other. He pulled away from the pole, revealing the right sleeve of his jacket -- flat, the cuff stuffed into the pocket. He had no arm.</w:t>
      </w:r>
    </w:p>
    <w:p w14:paraId="25482B31" w14:textId="77777777" w:rsidR="003B1A7E" w:rsidRPr="003B1A7E" w:rsidRDefault="003B1A7E" w:rsidP="003B1A7E">
      <w:pPr>
        <w:rPr>
          <w:sz w:val="40"/>
          <w:szCs w:val="40"/>
        </w:rPr>
      </w:pPr>
      <w:r w:rsidRPr="003B1A7E">
        <w:rPr>
          <w:sz w:val="40"/>
          <w:szCs w:val="40"/>
        </w:rPr>
        <w:t>'So,' said the Ragman. 'Give me your jacket, and I'll give you mine.'</w:t>
      </w:r>
    </w:p>
    <w:p w14:paraId="5CADAA46" w14:textId="77777777" w:rsidR="003B1A7E" w:rsidRPr="003B1A7E" w:rsidRDefault="003B1A7E" w:rsidP="003B1A7E">
      <w:pPr>
        <w:rPr>
          <w:sz w:val="40"/>
          <w:szCs w:val="40"/>
        </w:rPr>
      </w:pPr>
      <w:r w:rsidRPr="003B1A7E">
        <w:rPr>
          <w:sz w:val="40"/>
          <w:szCs w:val="40"/>
        </w:rPr>
        <w:t>So much quiet authority in his voice!</w:t>
      </w:r>
    </w:p>
    <w:p w14:paraId="0D6A3778" w14:textId="77777777" w:rsidR="003B1A7E" w:rsidRPr="003B1A7E" w:rsidRDefault="003B1A7E" w:rsidP="003B1A7E">
      <w:pPr>
        <w:rPr>
          <w:sz w:val="40"/>
          <w:szCs w:val="40"/>
        </w:rPr>
      </w:pPr>
      <w:r w:rsidRPr="003B1A7E">
        <w:rPr>
          <w:sz w:val="40"/>
          <w:szCs w:val="40"/>
        </w:rPr>
        <w:t>The one-armed man took off his jacket. So did the Ragman -- and I trembled at what I saw: for the Ragman's arm stayed in its sleeve, and when the other put it on, he had two good arms, thick as tree limbs; but the Ragman had only one.</w:t>
      </w:r>
    </w:p>
    <w:p w14:paraId="3EDEA99F" w14:textId="77777777" w:rsidR="003B1A7E" w:rsidRPr="003B1A7E" w:rsidRDefault="003B1A7E" w:rsidP="003B1A7E">
      <w:pPr>
        <w:rPr>
          <w:sz w:val="40"/>
          <w:szCs w:val="40"/>
        </w:rPr>
      </w:pPr>
      <w:r w:rsidRPr="003B1A7E">
        <w:rPr>
          <w:sz w:val="40"/>
          <w:szCs w:val="40"/>
        </w:rPr>
        <w:t>'Go to work,' he said.</w:t>
      </w:r>
    </w:p>
    <w:p w14:paraId="7F1E06FC" w14:textId="77777777" w:rsidR="003B1A7E" w:rsidRPr="003B1A7E" w:rsidRDefault="003B1A7E" w:rsidP="003B1A7E">
      <w:pPr>
        <w:rPr>
          <w:sz w:val="40"/>
          <w:szCs w:val="40"/>
        </w:rPr>
      </w:pPr>
      <w:r w:rsidRPr="003B1A7E">
        <w:rPr>
          <w:sz w:val="40"/>
          <w:szCs w:val="40"/>
        </w:rPr>
        <w:t>After that he found a drunk, lying unconscious beneath an army blanket, an old man, hunched, wizened, and sick. He took that blanket and wrapped it round himself, but for the drunk he left new clothes.</w:t>
      </w:r>
    </w:p>
    <w:p w14:paraId="3DFEE3AA" w14:textId="77777777" w:rsidR="003B1A7E" w:rsidRPr="003B1A7E" w:rsidRDefault="003B1A7E" w:rsidP="003B1A7E">
      <w:pPr>
        <w:rPr>
          <w:sz w:val="40"/>
          <w:szCs w:val="40"/>
        </w:rPr>
      </w:pPr>
      <w:r w:rsidRPr="003B1A7E">
        <w:rPr>
          <w:sz w:val="40"/>
          <w:szCs w:val="40"/>
        </w:rPr>
        <w:t xml:space="preserve">And now I had to run to keep up with the Ragman. Though he was weeping </w:t>
      </w:r>
      <w:r w:rsidRPr="003B1A7E">
        <w:rPr>
          <w:sz w:val="40"/>
          <w:szCs w:val="40"/>
        </w:rPr>
        <w:lastRenderedPageBreak/>
        <w:t>uncontrollably, and bleeding freely at the forehead, pulling his cart with one arm, stumbling for drunkenness, falling again and again, exhausted, old, old, and sick, yet he went with terrible speed. On spider's legs he skittered through the alleys of the City, this mile and the next, until he came to its limits, and then he rushed beyond.</w:t>
      </w:r>
    </w:p>
    <w:p w14:paraId="7670BCCF" w14:textId="77777777" w:rsidR="003B1A7E" w:rsidRPr="003B1A7E" w:rsidRDefault="003B1A7E" w:rsidP="003B1A7E">
      <w:pPr>
        <w:rPr>
          <w:sz w:val="40"/>
          <w:szCs w:val="40"/>
        </w:rPr>
      </w:pPr>
      <w:r w:rsidRPr="003B1A7E">
        <w:rPr>
          <w:sz w:val="40"/>
          <w:szCs w:val="40"/>
        </w:rPr>
        <w:t>I wept to see the change in this man. I hurt to see his sorrow. And yet I need to see where he was going in such haste, perhaps to know what drove him so.</w:t>
      </w:r>
    </w:p>
    <w:p w14:paraId="5E08390C" w14:textId="5CCBEBB1" w:rsidR="003B1A7E" w:rsidRPr="003B1A7E" w:rsidRDefault="003B1A7E" w:rsidP="003B1A7E">
      <w:pPr>
        <w:rPr>
          <w:sz w:val="40"/>
          <w:szCs w:val="40"/>
        </w:rPr>
      </w:pPr>
      <w:r w:rsidRPr="003B1A7E">
        <w:rPr>
          <w:sz w:val="40"/>
          <w:szCs w:val="40"/>
        </w:rPr>
        <w:t xml:space="preserve">The little old Ragman -- he came to </w:t>
      </w:r>
      <w:r>
        <w:rPr>
          <w:sz w:val="40"/>
          <w:szCs w:val="40"/>
        </w:rPr>
        <w:t xml:space="preserve">the town’s </w:t>
      </w:r>
      <w:r w:rsidRPr="003B1A7E">
        <w:rPr>
          <w:sz w:val="40"/>
          <w:szCs w:val="40"/>
        </w:rPr>
        <w:t>landfill</w:t>
      </w:r>
      <w:r>
        <w:rPr>
          <w:sz w:val="40"/>
          <w:szCs w:val="40"/>
        </w:rPr>
        <w:t xml:space="preserve"> site</w:t>
      </w:r>
      <w:r w:rsidRPr="003B1A7E">
        <w:rPr>
          <w:sz w:val="40"/>
          <w:szCs w:val="40"/>
        </w:rPr>
        <w:t>. And I wa</w:t>
      </w:r>
      <w:r>
        <w:rPr>
          <w:sz w:val="40"/>
          <w:szCs w:val="40"/>
        </w:rPr>
        <w:t>n</w:t>
      </w:r>
      <w:r w:rsidRPr="003B1A7E">
        <w:rPr>
          <w:sz w:val="40"/>
          <w:szCs w:val="40"/>
        </w:rPr>
        <w:t>ted to help him in what he did but I hung back, hiding. He climbed a hill. With tormented labo</w:t>
      </w:r>
      <w:r>
        <w:rPr>
          <w:sz w:val="40"/>
          <w:szCs w:val="40"/>
        </w:rPr>
        <w:t>u</w:t>
      </w:r>
      <w:r w:rsidRPr="003B1A7E">
        <w:rPr>
          <w:sz w:val="40"/>
          <w:szCs w:val="40"/>
        </w:rPr>
        <w:t>r he cleared a little space on that hill. Then he sig</w:t>
      </w:r>
      <w:r>
        <w:rPr>
          <w:sz w:val="40"/>
          <w:szCs w:val="40"/>
        </w:rPr>
        <w:t>h</w:t>
      </w:r>
      <w:r w:rsidRPr="003B1A7E">
        <w:rPr>
          <w:sz w:val="40"/>
          <w:szCs w:val="40"/>
        </w:rPr>
        <w:t xml:space="preserve">ed. He lay down. He pillowed his head on </w:t>
      </w:r>
      <w:r w:rsidRPr="003B1A7E">
        <w:rPr>
          <w:sz w:val="40"/>
          <w:szCs w:val="40"/>
        </w:rPr>
        <w:t>a handkerchief and a jacket. He covered his bones with an army blanket. And he died.</w:t>
      </w:r>
    </w:p>
    <w:p w14:paraId="7C817844" w14:textId="161DC4B0" w:rsidR="003B1A7E" w:rsidRPr="003B1A7E" w:rsidRDefault="003B1A7E" w:rsidP="003B1A7E">
      <w:pPr>
        <w:rPr>
          <w:sz w:val="40"/>
          <w:szCs w:val="40"/>
        </w:rPr>
      </w:pPr>
      <w:r w:rsidRPr="003B1A7E">
        <w:rPr>
          <w:sz w:val="40"/>
          <w:szCs w:val="40"/>
        </w:rPr>
        <w:t>Oh</w:t>
      </w:r>
      <w:r>
        <w:rPr>
          <w:sz w:val="40"/>
          <w:szCs w:val="40"/>
        </w:rPr>
        <w:t>,</w:t>
      </w:r>
      <w:r w:rsidRPr="003B1A7E">
        <w:rPr>
          <w:sz w:val="40"/>
          <w:szCs w:val="40"/>
        </w:rPr>
        <w:t xml:space="preserve"> how I cried to witness that death! I slumped in a junked car and wailed and mourned as one who has no hope -- because I had come to love the Ragman. Every other face had faded in the wonder of this man, and I cherished him; but he died. I sobbed myself to sleep.</w:t>
      </w:r>
    </w:p>
    <w:p w14:paraId="0DEFD306" w14:textId="11BB7E32" w:rsidR="003B1A7E" w:rsidRPr="003B1A7E" w:rsidRDefault="003B1A7E" w:rsidP="003B1A7E">
      <w:pPr>
        <w:rPr>
          <w:sz w:val="40"/>
          <w:szCs w:val="40"/>
        </w:rPr>
      </w:pPr>
      <w:r w:rsidRPr="003B1A7E">
        <w:rPr>
          <w:sz w:val="40"/>
          <w:szCs w:val="40"/>
        </w:rPr>
        <w:t>I did not know -- how could I know? -- that I slept through Friday night and Saturday and its night too.</w:t>
      </w:r>
      <w:r w:rsidR="00822B4B">
        <w:rPr>
          <w:sz w:val="40"/>
          <w:szCs w:val="40"/>
        </w:rPr>
        <w:t xml:space="preserve"> </w:t>
      </w:r>
    </w:p>
    <w:p w14:paraId="447F4CA5" w14:textId="77777777" w:rsidR="003B1A7E" w:rsidRPr="003B1A7E" w:rsidRDefault="003B1A7E" w:rsidP="003B1A7E">
      <w:pPr>
        <w:rPr>
          <w:sz w:val="40"/>
          <w:szCs w:val="40"/>
        </w:rPr>
      </w:pPr>
      <w:r w:rsidRPr="003B1A7E">
        <w:rPr>
          <w:sz w:val="40"/>
          <w:szCs w:val="40"/>
        </w:rPr>
        <w:t>But then, on Sunday morning, I was wakened by a violence.</w:t>
      </w:r>
    </w:p>
    <w:p w14:paraId="62AC2A02" w14:textId="7149376B" w:rsidR="003B1A7E" w:rsidRPr="003B1A7E" w:rsidRDefault="003B1A7E" w:rsidP="003B1A7E">
      <w:pPr>
        <w:rPr>
          <w:sz w:val="40"/>
          <w:szCs w:val="40"/>
        </w:rPr>
      </w:pPr>
      <w:r w:rsidRPr="003B1A7E">
        <w:rPr>
          <w:sz w:val="40"/>
          <w:szCs w:val="40"/>
        </w:rPr>
        <w:t xml:space="preserve">Light -- pure, hard, demanding light -- slammed against my sour face, and I blinked, and I looked, and I saw the first wonder of all. There was the Ragman, folding the </w:t>
      </w:r>
      <w:r w:rsidRPr="003B1A7E">
        <w:rPr>
          <w:sz w:val="40"/>
          <w:szCs w:val="40"/>
        </w:rPr>
        <w:lastRenderedPageBreak/>
        <w:t>blanket most carefully, a scar on his forehead, but alive! And, besides that, healthy</w:t>
      </w:r>
      <w:r w:rsidR="00822B4B">
        <w:rPr>
          <w:sz w:val="40"/>
          <w:szCs w:val="40"/>
        </w:rPr>
        <w:t xml:space="preserve">, with </w:t>
      </w:r>
      <w:r w:rsidRPr="003B1A7E">
        <w:rPr>
          <w:sz w:val="40"/>
          <w:szCs w:val="40"/>
        </w:rPr>
        <w:t xml:space="preserve">no sign of sorrow or age, and all the rags that he had gathered </w:t>
      </w:r>
      <w:r w:rsidR="00822B4B">
        <w:rPr>
          <w:sz w:val="40"/>
          <w:szCs w:val="40"/>
        </w:rPr>
        <w:t>now shone clean</w:t>
      </w:r>
      <w:r w:rsidRPr="003B1A7E">
        <w:rPr>
          <w:sz w:val="40"/>
          <w:szCs w:val="40"/>
        </w:rPr>
        <w:t>.</w:t>
      </w:r>
    </w:p>
    <w:p w14:paraId="01D4874A" w14:textId="77777777" w:rsidR="003B1A7E" w:rsidRPr="003B1A7E" w:rsidRDefault="003B1A7E" w:rsidP="003B1A7E">
      <w:pPr>
        <w:rPr>
          <w:sz w:val="40"/>
          <w:szCs w:val="40"/>
        </w:rPr>
      </w:pPr>
      <w:r w:rsidRPr="003B1A7E">
        <w:rPr>
          <w:sz w:val="40"/>
          <w:szCs w:val="40"/>
        </w:rPr>
        <w:t>Well, then I lowered my head and, trembling for all that I had seen, I myself walked up to the Ragman. I told him my name with shame, for I was a sorry figure next to him. Then I took off all my clothes in that place, and I said to him with dear yearning in my voice: 'Dress me."</w:t>
      </w:r>
    </w:p>
    <w:p w14:paraId="5156DF53" w14:textId="264A9E94" w:rsidR="003B1A7E" w:rsidRPr="003B1A7E" w:rsidRDefault="003B1A7E" w:rsidP="003B1A7E">
      <w:pPr>
        <w:rPr>
          <w:sz w:val="40"/>
          <w:szCs w:val="40"/>
        </w:rPr>
      </w:pPr>
      <w:r w:rsidRPr="003B1A7E">
        <w:rPr>
          <w:sz w:val="40"/>
          <w:szCs w:val="40"/>
        </w:rPr>
        <w:t>He dressed me. My Lord, he put new rags on me, and I am a wonder beside him. The Ragman, the Christ!</w:t>
      </w:r>
    </w:p>
    <w:p w14:paraId="14E6C0FC" w14:textId="77777777" w:rsidR="00216456" w:rsidRDefault="00216456"/>
    <w:p w14:paraId="06246DC2" w14:textId="77777777" w:rsidR="00701DCA" w:rsidRDefault="00701DCA"/>
    <w:p w14:paraId="443817A6" w14:textId="77777777" w:rsidR="00FD5A0B" w:rsidRDefault="00FD5A0B"/>
    <w:p w14:paraId="5AC4A634" w14:textId="77777777" w:rsidR="00FD5A0B" w:rsidRDefault="00FD5A0B"/>
    <w:p w14:paraId="522ADC9E" w14:textId="77777777" w:rsidR="00FD5A0B" w:rsidRDefault="00FD5A0B"/>
    <w:p w14:paraId="30FEAB3F" w14:textId="77777777" w:rsidR="00FD5A0B" w:rsidRDefault="00FD5A0B"/>
    <w:p w14:paraId="4EDEBF5E" w14:textId="77777777" w:rsidR="00FD5A0B" w:rsidRDefault="00FD5A0B"/>
    <w:p w14:paraId="5536FBC1" w14:textId="77777777" w:rsidR="00FD5A0B" w:rsidRDefault="00FD5A0B"/>
    <w:p w14:paraId="701351F3" w14:textId="77777777" w:rsidR="00FD5A0B" w:rsidRDefault="00FD5A0B"/>
    <w:p w14:paraId="00CC7232" w14:textId="77777777" w:rsidR="00FD5A0B" w:rsidRDefault="00FD5A0B"/>
    <w:p w14:paraId="0FE0CF36" w14:textId="77777777" w:rsidR="00FD5A0B" w:rsidRDefault="00FD5A0B"/>
    <w:p w14:paraId="69A569EC" w14:textId="77777777" w:rsidR="00FD5A0B" w:rsidRDefault="00FD5A0B"/>
    <w:p w14:paraId="0FC19C36" w14:textId="77777777" w:rsidR="00FD5A0B" w:rsidRDefault="00FD5A0B"/>
    <w:p w14:paraId="3B2EE28C" w14:textId="77777777" w:rsidR="00FD5A0B" w:rsidRDefault="00FD5A0B"/>
    <w:p w14:paraId="2C6B3388" w14:textId="77777777" w:rsidR="00FD5A0B" w:rsidRDefault="00FD5A0B"/>
    <w:p w14:paraId="7483962A" w14:textId="77777777" w:rsidR="00FD5A0B" w:rsidRDefault="00FD5A0B"/>
    <w:p w14:paraId="550D36C2" w14:textId="77777777" w:rsidR="00FD5A0B" w:rsidRDefault="00FD5A0B"/>
    <w:p w14:paraId="048D979E" w14:textId="77777777" w:rsidR="00FD5A0B" w:rsidRDefault="00FD5A0B"/>
    <w:p w14:paraId="24B8B61D" w14:textId="77777777" w:rsidR="00FD5A0B" w:rsidRDefault="00FD5A0B"/>
    <w:p w14:paraId="79EF12C5" w14:textId="77777777" w:rsidR="00FD5A0B" w:rsidRDefault="00FD5A0B"/>
    <w:p w14:paraId="733A573E" w14:textId="77777777" w:rsidR="00FD5A0B" w:rsidRDefault="00FD5A0B"/>
    <w:p w14:paraId="34C58836" w14:textId="77777777" w:rsidR="00FD5A0B" w:rsidRDefault="00FD5A0B"/>
    <w:p w14:paraId="4B10C2E4" w14:textId="77777777" w:rsidR="00FD5A0B" w:rsidRDefault="00FD5A0B"/>
    <w:p w14:paraId="01F62627" w14:textId="77777777" w:rsidR="00FD5A0B" w:rsidRDefault="00FD5A0B"/>
    <w:p w14:paraId="4F54866F" w14:textId="77777777" w:rsidR="00FD5A0B" w:rsidRDefault="00FD5A0B"/>
    <w:p w14:paraId="01E94300" w14:textId="77777777" w:rsidR="00FD5A0B" w:rsidRDefault="00FD5A0B"/>
    <w:p w14:paraId="03B449F7" w14:textId="77777777" w:rsidR="00FD5A0B" w:rsidRDefault="00FD5A0B"/>
    <w:p w14:paraId="57DA4240" w14:textId="77777777" w:rsidR="00FD5A0B" w:rsidRDefault="00FD5A0B"/>
    <w:p w14:paraId="24BB8482" w14:textId="77777777" w:rsidR="00FD5A0B" w:rsidRDefault="00FD5A0B"/>
    <w:p w14:paraId="0409FAA6" w14:textId="77777777" w:rsidR="00FD5A0B" w:rsidRDefault="00FD5A0B"/>
    <w:p w14:paraId="19A04BA0" w14:textId="77777777" w:rsidR="00FD5A0B" w:rsidRDefault="00FD5A0B"/>
    <w:p w14:paraId="5760FEF5" w14:textId="77777777" w:rsidR="00FD5A0B" w:rsidRDefault="00FD5A0B"/>
    <w:p w14:paraId="116120F4" w14:textId="77777777" w:rsidR="00FD5A0B" w:rsidRDefault="00FD5A0B"/>
    <w:p w14:paraId="061F2281" w14:textId="77777777" w:rsidR="00FD5A0B" w:rsidRDefault="00FD5A0B"/>
    <w:p w14:paraId="6105236E" w14:textId="77777777" w:rsidR="00FD5A0B" w:rsidRDefault="00FD5A0B"/>
    <w:p w14:paraId="65425B47" w14:textId="77777777" w:rsidR="00FD5A0B" w:rsidRDefault="00FD5A0B"/>
    <w:p w14:paraId="580FF4A3" w14:textId="77777777" w:rsidR="00FD5A0B" w:rsidRDefault="00FD5A0B"/>
    <w:p w14:paraId="45F9276A" w14:textId="2A92B649" w:rsidR="00FD5A0B" w:rsidRPr="00FD5A0B" w:rsidRDefault="00FD5A0B" w:rsidP="00FD5A0B">
      <w:pPr>
        <w:pStyle w:val="Standard"/>
        <w:spacing w:after="0"/>
        <w:rPr>
          <w:sz w:val="24"/>
          <w:szCs w:val="24"/>
          <w:highlight w:val="yellow"/>
        </w:rPr>
      </w:pPr>
      <w:r>
        <w:rPr>
          <w:sz w:val="24"/>
          <w:szCs w:val="24"/>
          <w:highlight w:val="yellow"/>
        </w:rPr>
        <w:t>F</w:t>
      </w:r>
      <w:r w:rsidRPr="00FD5A0B">
        <w:rPr>
          <w:sz w:val="24"/>
          <w:szCs w:val="24"/>
          <w:highlight w:val="yellow"/>
        </w:rPr>
        <w:t xml:space="preserve">rom Easter 2024: </w:t>
      </w:r>
      <w:r w:rsidRPr="00FD5A0B">
        <w:rPr>
          <w:rFonts w:cs="Calibri"/>
          <w:sz w:val="24"/>
          <w:szCs w:val="24"/>
          <w:highlight w:val="yellow"/>
        </w:rPr>
        <w:t>Tertullian, often described as "the father of </w:t>
      </w:r>
      <w:hyperlink r:id="rId6" w:tooltip="Latin Christianity" w:history="1">
        <w:r w:rsidRPr="00FD5A0B">
          <w:rPr>
            <w:rFonts w:cs="Calibri"/>
            <w:sz w:val="24"/>
            <w:szCs w:val="24"/>
            <w:highlight w:val="yellow"/>
          </w:rPr>
          <w:t>Latin Christianity</w:t>
        </w:r>
      </w:hyperlink>
      <w:r w:rsidRPr="00FD5A0B">
        <w:rPr>
          <w:rFonts w:cs="Calibri"/>
          <w:sz w:val="24"/>
          <w:szCs w:val="24"/>
          <w:highlight w:val="yellow"/>
        </w:rPr>
        <w:t>" and "</w:t>
      </w:r>
      <w:hyperlink r:id="rId7" w:tooltip="History of Christian theology" w:history="1">
        <w:r w:rsidRPr="00FD5A0B">
          <w:rPr>
            <w:rFonts w:cs="Calibri"/>
            <w:sz w:val="24"/>
            <w:szCs w:val="24"/>
            <w:highlight w:val="yellow"/>
          </w:rPr>
          <w:t>the founder of Western theology</w:t>
        </w:r>
      </w:hyperlink>
      <w:r w:rsidRPr="00FD5A0B">
        <w:rPr>
          <w:rFonts w:cs="Calibri"/>
          <w:color w:val="202122"/>
          <w:sz w:val="24"/>
          <w:szCs w:val="24"/>
          <w:highlight w:val="yellow"/>
          <w:shd w:val="clear" w:color="auto" w:fill="FFFFFF"/>
        </w:rPr>
        <w:t xml:space="preserve">" described the events </w:t>
      </w:r>
      <w:r w:rsidRPr="00FD5A0B">
        <w:rPr>
          <w:rFonts w:cs="Calibri"/>
          <w:sz w:val="24"/>
          <w:szCs w:val="24"/>
          <w:highlight w:val="yellow"/>
        </w:rPr>
        <w:t xml:space="preserve">that we celebrate today with the words </w:t>
      </w:r>
      <w:r w:rsidRPr="00FD5A0B">
        <w:rPr>
          <w:rFonts w:cs="Calibri"/>
          <w:color w:val="202122"/>
          <w:sz w:val="24"/>
          <w:szCs w:val="24"/>
          <w:highlight w:val="yellow"/>
          <w:shd w:val="clear" w:color="auto" w:fill="FFFFFF"/>
        </w:rPr>
        <w:t>"</w:t>
      </w:r>
      <w:r w:rsidRPr="00FD5A0B">
        <w:rPr>
          <w:rFonts w:cs="Calibri"/>
          <w:i/>
          <w:iCs/>
          <w:color w:val="202122"/>
          <w:sz w:val="24"/>
          <w:szCs w:val="24"/>
          <w:highlight w:val="yellow"/>
          <w:shd w:val="clear" w:color="auto" w:fill="FFFFFF"/>
        </w:rPr>
        <w:t>certum est, quia impossibile</w:t>
      </w:r>
      <w:r w:rsidRPr="00FD5A0B">
        <w:rPr>
          <w:rFonts w:cs="Calibri"/>
          <w:color w:val="202122"/>
          <w:sz w:val="24"/>
          <w:szCs w:val="24"/>
          <w:highlight w:val="yellow"/>
          <w:shd w:val="clear" w:color="auto" w:fill="FFFFFF"/>
        </w:rPr>
        <w:t xml:space="preserve">" which means "it is certain because it is impossible"... or, in other words, “it’s so absurd, you couldn’t have made it up”. Today, we celebrate a </w:t>
      </w:r>
      <w:r w:rsidRPr="00FD5A0B">
        <w:rPr>
          <w:sz w:val="24"/>
          <w:szCs w:val="24"/>
          <w:highlight w:val="yellow"/>
        </w:rPr>
        <w:t xml:space="preserve">day in history that changed </w:t>
      </w:r>
      <w:r w:rsidRPr="00FD5A0B">
        <w:rPr>
          <w:i/>
          <w:iCs/>
          <w:sz w:val="24"/>
          <w:szCs w:val="24"/>
          <w:highlight w:val="yellow"/>
        </w:rPr>
        <w:t>everything</w:t>
      </w:r>
      <w:r w:rsidRPr="00FD5A0B">
        <w:rPr>
          <w:sz w:val="24"/>
          <w:szCs w:val="24"/>
          <w:highlight w:val="yellow"/>
        </w:rPr>
        <w:t xml:space="preserve">.  </w:t>
      </w:r>
    </w:p>
    <w:p w14:paraId="0269E1A8" w14:textId="77777777" w:rsidR="00FD5A0B" w:rsidRPr="00FD5A0B" w:rsidRDefault="00FD5A0B" w:rsidP="00FD5A0B">
      <w:pPr>
        <w:pStyle w:val="Standard"/>
        <w:spacing w:after="0"/>
        <w:rPr>
          <w:sz w:val="24"/>
          <w:szCs w:val="24"/>
          <w:highlight w:val="yellow"/>
        </w:rPr>
      </w:pPr>
      <w:r w:rsidRPr="00FD5A0B">
        <w:rPr>
          <w:sz w:val="24"/>
          <w:szCs w:val="24"/>
          <w:highlight w:val="yellow"/>
        </w:rPr>
        <w:t xml:space="preserve">We mark an account of events that no-one in their rational minds could ever conceive of making up. And, on top of that, even if they </w:t>
      </w:r>
      <w:r w:rsidRPr="00FD5A0B">
        <w:rPr>
          <w:i/>
          <w:iCs/>
          <w:sz w:val="24"/>
          <w:szCs w:val="24"/>
          <w:highlight w:val="yellow"/>
        </w:rPr>
        <w:t xml:space="preserve">could </w:t>
      </w:r>
      <w:r w:rsidRPr="00FD5A0B">
        <w:rPr>
          <w:sz w:val="24"/>
          <w:szCs w:val="24"/>
          <w:highlight w:val="yellow"/>
        </w:rPr>
        <w:t xml:space="preserve">conceive of such an account, they would never have told the account of Jesus being raised from death the way the Gospel-writers did, if they ever wanted to be believed. </w:t>
      </w:r>
    </w:p>
    <w:p w14:paraId="33029CD5" w14:textId="77777777" w:rsidR="00FD5A0B" w:rsidRPr="00FD5A0B" w:rsidRDefault="00FD5A0B" w:rsidP="00FD5A0B">
      <w:pPr>
        <w:pStyle w:val="Standard"/>
        <w:spacing w:after="0"/>
        <w:rPr>
          <w:sz w:val="24"/>
          <w:szCs w:val="24"/>
          <w:highlight w:val="yellow"/>
        </w:rPr>
      </w:pPr>
      <w:r w:rsidRPr="00FD5A0B">
        <w:rPr>
          <w:sz w:val="24"/>
          <w:szCs w:val="24"/>
          <w:highlight w:val="yellow"/>
        </w:rPr>
        <w:t xml:space="preserve">I’m not talking about the – forgive me if I use the word ‘comical’ here: the comical account of John and Simon Pater racing to the tomb, and John got there first but stopped, and then Peter arrived and just went into the tomb, but then John went in after, and John believed that Jesus was risen from the dead before Peter did. </w:t>
      </w:r>
    </w:p>
    <w:p w14:paraId="06477712" w14:textId="77777777" w:rsidR="00FD5A0B" w:rsidRPr="00FD5A0B" w:rsidRDefault="00FD5A0B" w:rsidP="00FD5A0B">
      <w:pPr>
        <w:pStyle w:val="Standard"/>
        <w:spacing w:after="0"/>
        <w:rPr>
          <w:rFonts w:cs="Calibri"/>
          <w:sz w:val="24"/>
          <w:szCs w:val="24"/>
          <w:highlight w:val="yellow"/>
        </w:rPr>
      </w:pPr>
      <w:r w:rsidRPr="00FD5A0B">
        <w:rPr>
          <w:sz w:val="24"/>
          <w:szCs w:val="24"/>
          <w:highlight w:val="yellow"/>
        </w:rPr>
        <w:t xml:space="preserve">And yet the Gospel-writers wrote their accounts so transparently and guilelessly and openly – and, because they broke all the rules of rationality and convention in telling their story – because they simply </w:t>
      </w:r>
      <w:r w:rsidRPr="00FD5A0B">
        <w:rPr>
          <w:i/>
          <w:iCs/>
          <w:sz w:val="24"/>
          <w:szCs w:val="24"/>
          <w:highlight w:val="yellow"/>
        </w:rPr>
        <w:t>did not care</w:t>
      </w:r>
      <w:r w:rsidRPr="00FD5A0B">
        <w:rPr>
          <w:sz w:val="24"/>
          <w:szCs w:val="24"/>
          <w:highlight w:val="yellow"/>
        </w:rPr>
        <w:t xml:space="preserve"> about following the social conventions of the time – and because of the </w:t>
      </w:r>
      <w:r w:rsidRPr="00FD5A0B">
        <w:rPr>
          <w:sz w:val="24"/>
          <w:szCs w:val="24"/>
          <w:highlight w:val="yellow"/>
        </w:rPr>
        <w:t xml:space="preserve">way they </w:t>
      </w:r>
      <w:r w:rsidRPr="00FD5A0B">
        <w:rPr>
          <w:sz w:val="24"/>
          <w:szCs w:val="24"/>
          <w:highlight w:val="yellow"/>
          <w:u w:val="single"/>
        </w:rPr>
        <w:t>lived their lives</w:t>
      </w:r>
      <w:r w:rsidRPr="00FD5A0B">
        <w:rPr>
          <w:sz w:val="24"/>
          <w:szCs w:val="24"/>
          <w:highlight w:val="yellow"/>
        </w:rPr>
        <w:t xml:space="preserve"> in the light of the events of Easter Sunday, they were believed – because </w:t>
      </w:r>
      <w:r w:rsidRPr="00FD5A0B">
        <w:rPr>
          <w:i/>
          <w:iCs/>
          <w:sz w:val="24"/>
          <w:szCs w:val="24"/>
          <w:highlight w:val="yellow"/>
        </w:rPr>
        <w:t>no-one could make it up</w:t>
      </w:r>
      <w:r w:rsidRPr="00FD5A0B">
        <w:rPr>
          <w:sz w:val="24"/>
          <w:szCs w:val="24"/>
          <w:highlight w:val="yellow"/>
        </w:rPr>
        <w:t>.</w:t>
      </w:r>
    </w:p>
    <w:p w14:paraId="7EAF8FED" w14:textId="77777777" w:rsidR="00FD5A0B" w:rsidRPr="00FD5A0B" w:rsidRDefault="00FD5A0B" w:rsidP="00FD5A0B">
      <w:pPr>
        <w:pStyle w:val="Standard"/>
        <w:spacing w:after="0"/>
        <w:rPr>
          <w:sz w:val="24"/>
          <w:szCs w:val="24"/>
          <w:highlight w:val="yellow"/>
        </w:rPr>
      </w:pPr>
    </w:p>
    <w:p w14:paraId="3031859D" w14:textId="77777777" w:rsidR="00FD5A0B" w:rsidRPr="00FD5A0B" w:rsidRDefault="00FD5A0B" w:rsidP="00FD5A0B">
      <w:pPr>
        <w:pStyle w:val="Standard"/>
        <w:spacing w:after="0"/>
        <w:rPr>
          <w:sz w:val="24"/>
          <w:szCs w:val="24"/>
          <w:highlight w:val="yellow"/>
        </w:rPr>
      </w:pPr>
      <w:r w:rsidRPr="00FD5A0B">
        <w:rPr>
          <w:sz w:val="24"/>
          <w:szCs w:val="24"/>
          <w:highlight w:val="yellow"/>
        </w:rPr>
        <w:t xml:space="preserve">And here’s the kicker: no-one could say the whole nation of Israel weren’t warned in advance about what God was planning to do, because there was a theme running </w:t>
      </w:r>
      <w:r w:rsidRPr="00FD5A0B">
        <w:rPr>
          <w:i/>
          <w:iCs/>
          <w:sz w:val="24"/>
          <w:szCs w:val="24"/>
          <w:highlight w:val="yellow"/>
        </w:rPr>
        <w:t>all through the Old Testament</w:t>
      </w:r>
      <w:r w:rsidRPr="00FD5A0B">
        <w:rPr>
          <w:sz w:val="24"/>
          <w:szCs w:val="24"/>
          <w:highlight w:val="yellow"/>
        </w:rPr>
        <w:t xml:space="preserve"> that talked of God planning to send Messiah to turn our rebellious hearts of stone into hearts of flesh that could feel the love and passion and heart-beat of God for God’s creation, and to enable the people of God to represent the blessing and Good News of God to their communities and to the peoples of the world. </w:t>
      </w:r>
    </w:p>
    <w:p w14:paraId="76DF9E17" w14:textId="77777777" w:rsidR="00FD5A0B" w:rsidRPr="00FD5A0B" w:rsidRDefault="00FD5A0B" w:rsidP="00FD5A0B">
      <w:pPr>
        <w:pStyle w:val="Standard"/>
        <w:spacing w:after="0"/>
        <w:rPr>
          <w:sz w:val="24"/>
          <w:szCs w:val="24"/>
          <w:highlight w:val="yellow"/>
        </w:rPr>
      </w:pPr>
      <w:r w:rsidRPr="00FD5A0B">
        <w:rPr>
          <w:sz w:val="24"/>
          <w:szCs w:val="24"/>
          <w:highlight w:val="yellow"/>
        </w:rPr>
        <w:t xml:space="preserve">We see that message represented in our reading from the prophecy of Isaiah – a prophecy that foretold the events of Calvary, which is the Latin word for skull that mirrors the Hebrew word Golgotha. Isaiah’s prophecy told us to expect a banquet of the finest wine and the choicest flesh, on the mountain on which the shroud that enfolds all peoples will be destroyed. And if </w:t>
      </w:r>
      <w:r w:rsidRPr="00FD5A0B">
        <w:rPr>
          <w:i/>
          <w:iCs/>
          <w:sz w:val="24"/>
          <w:szCs w:val="24"/>
          <w:highlight w:val="yellow"/>
        </w:rPr>
        <w:t>that’s</w:t>
      </w:r>
      <w:r w:rsidRPr="00FD5A0B">
        <w:rPr>
          <w:sz w:val="24"/>
          <w:szCs w:val="24"/>
          <w:highlight w:val="yellow"/>
        </w:rPr>
        <w:t xml:space="preserve"> not a neon-lit sign pointing to the Lord’s Supper that we celebrate in the Eucharist, and to the death of death that Jesus brought about at Calvary, I don’t know what is!</w:t>
      </w:r>
    </w:p>
    <w:p w14:paraId="7BC0D230" w14:textId="77777777" w:rsidR="00FD5A0B" w:rsidRPr="00FD5A0B" w:rsidRDefault="00FD5A0B" w:rsidP="00FD5A0B">
      <w:pPr>
        <w:pStyle w:val="Standard"/>
        <w:spacing w:after="0"/>
        <w:rPr>
          <w:sz w:val="24"/>
          <w:szCs w:val="24"/>
          <w:highlight w:val="yellow"/>
        </w:rPr>
      </w:pPr>
      <w:r w:rsidRPr="00FD5A0B">
        <w:rPr>
          <w:sz w:val="24"/>
          <w:szCs w:val="24"/>
          <w:highlight w:val="yellow"/>
        </w:rPr>
        <w:t xml:space="preserve">And today we </w:t>
      </w:r>
      <w:r w:rsidRPr="00FD5A0B">
        <w:rPr>
          <w:sz w:val="24"/>
          <w:szCs w:val="24"/>
          <w:highlight w:val="yellow"/>
          <w:u w:val="single"/>
        </w:rPr>
        <w:t>celebrate</w:t>
      </w:r>
      <w:r w:rsidRPr="00FD5A0B">
        <w:rPr>
          <w:sz w:val="24"/>
          <w:szCs w:val="24"/>
          <w:highlight w:val="yellow"/>
        </w:rPr>
        <w:t xml:space="preserve"> that day – that event in world history - when our Lord Jesus fulfilled that prophecy. </w:t>
      </w:r>
    </w:p>
    <w:p w14:paraId="2F4C62C4" w14:textId="77777777" w:rsidR="00FD5A0B" w:rsidRPr="00FD5A0B" w:rsidRDefault="00FD5A0B" w:rsidP="00FD5A0B">
      <w:pPr>
        <w:pStyle w:val="Standard"/>
        <w:spacing w:after="0"/>
        <w:rPr>
          <w:sz w:val="24"/>
          <w:szCs w:val="24"/>
          <w:highlight w:val="yellow"/>
        </w:rPr>
      </w:pPr>
    </w:p>
    <w:p w14:paraId="2075BF43" w14:textId="77777777" w:rsidR="00FD5A0B" w:rsidRPr="00FD5A0B" w:rsidRDefault="00FD5A0B" w:rsidP="00FD5A0B">
      <w:pPr>
        <w:pStyle w:val="Standard"/>
        <w:spacing w:after="0"/>
        <w:rPr>
          <w:sz w:val="24"/>
          <w:szCs w:val="24"/>
          <w:highlight w:val="yellow"/>
        </w:rPr>
      </w:pPr>
      <w:r w:rsidRPr="00FD5A0B">
        <w:rPr>
          <w:sz w:val="24"/>
          <w:szCs w:val="24"/>
          <w:highlight w:val="yellow"/>
        </w:rPr>
        <w:t>However, it’s not all quite plain sailing, is it? We mustn’t take the message of Easter Sunday – amazing and world-changing though it is - in isolation, because there’s a bigger story going on.</w:t>
      </w:r>
    </w:p>
    <w:p w14:paraId="603740CF" w14:textId="77777777" w:rsidR="00FD5A0B" w:rsidRPr="00FD5A0B" w:rsidRDefault="00FD5A0B" w:rsidP="00FD5A0B">
      <w:pPr>
        <w:pStyle w:val="Standard"/>
        <w:spacing w:after="0"/>
        <w:rPr>
          <w:sz w:val="24"/>
          <w:szCs w:val="24"/>
          <w:highlight w:val="yellow"/>
        </w:rPr>
      </w:pPr>
      <w:r w:rsidRPr="00FD5A0B">
        <w:rPr>
          <w:sz w:val="24"/>
          <w:szCs w:val="24"/>
          <w:highlight w:val="yellow"/>
        </w:rPr>
        <w:t xml:space="preserve">A couple of weeks ago, on Passion Sunday, we took a moment to recognise that we struggle with that bigger-story part of the message … that we struggle with the idea of God sending His Son to die at Calvary. And we reminded ourselves that Jesus </w:t>
      </w:r>
      <w:r w:rsidRPr="00FD5A0B">
        <w:rPr>
          <w:sz w:val="24"/>
          <w:szCs w:val="24"/>
          <w:highlight w:val="yellow"/>
          <w:u w:val="single"/>
        </w:rPr>
        <w:t>chose</w:t>
      </w:r>
      <w:r w:rsidRPr="00FD5A0B">
        <w:rPr>
          <w:sz w:val="24"/>
          <w:szCs w:val="24"/>
          <w:highlight w:val="yellow"/>
        </w:rPr>
        <w:t xml:space="preserve"> to make the journey to Jerusalem and what </w:t>
      </w:r>
      <w:r w:rsidRPr="00FD5A0B">
        <w:rPr>
          <w:i/>
          <w:iCs/>
          <w:sz w:val="24"/>
          <w:szCs w:val="24"/>
          <w:highlight w:val="yellow"/>
        </w:rPr>
        <w:t>He knew</w:t>
      </w:r>
      <w:r w:rsidRPr="00FD5A0B">
        <w:rPr>
          <w:sz w:val="24"/>
          <w:szCs w:val="24"/>
          <w:highlight w:val="yellow"/>
        </w:rPr>
        <w:t xml:space="preserve"> would be the events of Holy week and leading up to His crucifixion. We recognised that we are so often guilty of looking at Jesus’ passion and death through the eyes of those who do not realise that death has been put to death. </w:t>
      </w:r>
    </w:p>
    <w:p w14:paraId="42BE2C60" w14:textId="77777777" w:rsidR="00FD5A0B" w:rsidRPr="00FD5A0B" w:rsidRDefault="00FD5A0B" w:rsidP="00FD5A0B">
      <w:pPr>
        <w:pStyle w:val="Standard"/>
        <w:spacing w:after="0"/>
        <w:rPr>
          <w:sz w:val="24"/>
          <w:szCs w:val="24"/>
          <w:highlight w:val="yellow"/>
        </w:rPr>
      </w:pPr>
      <w:r w:rsidRPr="00FD5A0B">
        <w:rPr>
          <w:sz w:val="24"/>
          <w:szCs w:val="24"/>
          <w:highlight w:val="yellow"/>
        </w:rPr>
        <w:lastRenderedPageBreak/>
        <w:t xml:space="preserve">We make the mistake of looking at Jesus as victim: he wasn’t! He was Victor. </w:t>
      </w:r>
    </w:p>
    <w:p w14:paraId="14B93D4A" w14:textId="77777777" w:rsidR="00FD5A0B" w:rsidRPr="00FD5A0B" w:rsidRDefault="00FD5A0B" w:rsidP="00FD5A0B">
      <w:pPr>
        <w:pStyle w:val="Standard"/>
        <w:spacing w:after="0"/>
        <w:rPr>
          <w:sz w:val="24"/>
          <w:szCs w:val="24"/>
          <w:highlight w:val="yellow"/>
        </w:rPr>
      </w:pPr>
      <w:r w:rsidRPr="00FD5A0B">
        <w:rPr>
          <w:sz w:val="24"/>
          <w:szCs w:val="24"/>
          <w:highlight w:val="yellow"/>
        </w:rPr>
        <w:t>When Jesus went to Golgotha, He was making a journey that only He could make. It was a journey not to His death, but a journey to put death itself to death.</w:t>
      </w:r>
    </w:p>
    <w:p w14:paraId="2170EE44" w14:textId="77777777" w:rsidR="00FD5A0B" w:rsidRPr="00FD5A0B" w:rsidRDefault="00FD5A0B" w:rsidP="00FD5A0B">
      <w:pPr>
        <w:pStyle w:val="Standard"/>
        <w:spacing w:after="0"/>
        <w:rPr>
          <w:sz w:val="24"/>
          <w:szCs w:val="24"/>
          <w:highlight w:val="yellow"/>
        </w:rPr>
      </w:pPr>
    </w:p>
    <w:p w14:paraId="04716AE4" w14:textId="77777777" w:rsidR="00FD5A0B" w:rsidRPr="00FD5A0B" w:rsidRDefault="00FD5A0B" w:rsidP="00FD5A0B">
      <w:pPr>
        <w:pStyle w:val="Standard"/>
        <w:spacing w:after="0"/>
        <w:rPr>
          <w:rFonts w:cs="Calibri"/>
          <w:sz w:val="24"/>
          <w:szCs w:val="24"/>
          <w:highlight w:val="yellow"/>
        </w:rPr>
      </w:pPr>
      <w:r w:rsidRPr="00FD5A0B">
        <w:rPr>
          <w:rFonts w:cs="Calibri"/>
          <w:sz w:val="24"/>
          <w:szCs w:val="24"/>
          <w:highlight w:val="yellow"/>
        </w:rPr>
        <w:t xml:space="preserve">The challenge to us is: do we really </w:t>
      </w:r>
      <w:r w:rsidRPr="00FD5A0B">
        <w:rPr>
          <w:rFonts w:cs="Calibri"/>
          <w:sz w:val="24"/>
          <w:szCs w:val="24"/>
          <w:highlight w:val="yellow"/>
          <w:u w:val="single"/>
        </w:rPr>
        <w:t>believe</w:t>
      </w:r>
      <w:r w:rsidRPr="00FD5A0B">
        <w:rPr>
          <w:rFonts w:cs="Calibri"/>
          <w:sz w:val="24"/>
          <w:szCs w:val="24"/>
          <w:highlight w:val="yellow"/>
        </w:rPr>
        <w:t xml:space="preserve"> it? </w:t>
      </w:r>
    </w:p>
    <w:p w14:paraId="0E1E6B8C" w14:textId="77777777" w:rsidR="00FD5A0B" w:rsidRPr="00FD5A0B" w:rsidRDefault="00FD5A0B" w:rsidP="00FD5A0B">
      <w:pPr>
        <w:pStyle w:val="Standard"/>
        <w:spacing w:after="0"/>
        <w:rPr>
          <w:rFonts w:cs="Calibri"/>
          <w:sz w:val="24"/>
          <w:szCs w:val="24"/>
          <w:highlight w:val="yellow"/>
        </w:rPr>
      </w:pPr>
      <w:r w:rsidRPr="00FD5A0B">
        <w:rPr>
          <w:rFonts w:cs="Calibri"/>
          <w:sz w:val="24"/>
          <w:szCs w:val="24"/>
          <w:highlight w:val="yellow"/>
        </w:rPr>
        <w:t xml:space="preserve">I think back to some of the accounts of the believers in the early church. We know that the only Apostle who died in old age was John: the others died martyrs’ deaths because they just - could - not - stop - talking - about Jesus who rose from the dead – they </w:t>
      </w:r>
      <w:r w:rsidRPr="00FD5A0B">
        <w:rPr>
          <w:rFonts w:cs="Calibri"/>
          <w:sz w:val="24"/>
          <w:szCs w:val="24"/>
          <w:highlight w:val="yellow"/>
          <w:u w:val="single"/>
        </w:rPr>
        <w:t>knew</w:t>
      </w:r>
      <w:r w:rsidRPr="00FD5A0B">
        <w:rPr>
          <w:rFonts w:cs="Calibri"/>
          <w:sz w:val="24"/>
          <w:szCs w:val="24"/>
          <w:highlight w:val="yellow"/>
        </w:rPr>
        <w:t xml:space="preserve"> what they believed, and couldn’t shut up about it, because the good news they were sharing was just so good they HAD to share it. </w:t>
      </w:r>
    </w:p>
    <w:p w14:paraId="40108E9C" w14:textId="77777777" w:rsidR="00FD5A0B" w:rsidRPr="00FD5A0B" w:rsidRDefault="00FD5A0B" w:rsidP="00FD5A0B">
      <w:pPr>
        <w:pStyle w:val="Standard"/>
        <w:spacing w:after="0"/>
        <w:rPr>
          <w:rFonts w:cs="Calibri"/>
          <w:sz w:val="24"/>
          <w:szCs w:val="24"/>
          <w:highlight w:val="yellow"/>
        </w:rPr>
      </w:pPr>
    </w:p>
    <w:p w14:paraId="563BCBB7" w14:textId="77777777" w:rsidR="00FD5A0B" w:rsidRPr="00FD5A0B" w:rsidRDefault="00FD5A0B" w:rsidP="00FD5A0B">
      <w:pPr>
        <w:pStyle w:val="Standard"/>
        <w:spacing w:after="0"/>
        <w:rPr>
          <w:rFonts w:cs="Calibri"/>
          <w:sz w:val="24"/>
          <w:szCs w:val="24"/>
          <w:highlight w:val="yellow"/>
        </w:rPr>
      </w:pPr>
      <w:r w:rsidRPr="00FD5A0B">
        <w:rPr>
          <w:rFonts w:cs="Calibri"/>
          <w:sz w:val="24"/>
          <w:szCs w:val="24"/>
          <w:highlight w:val="yellow"/>
        </w:rPr>
        <w:t xml:space="preserve">One of the other things that Tertullian said was this: “The blood of the martyrs is seed for the church.” And it was true: the witness of the martyrs – the word simply means one who is a witness – the martyrs so impressed those who watched and who heard the accounts of their deaths, that they realised that the Christians had something vital and life-giving that </w:t>
      </w:r>
      <w:r w:rsidRPr="00FD5A0B">
        <w:rPr>
          <w:rFonts w:cs="Calibri"/>
          <w:i/>
          <w:iCs/>
          <w:sz w:val="24"/>
          <w:szCs w:val="24"/>
          <w:highlight w:val="yellow"/>
        </w:rPr>
        <w:t>they</w:t>
      </w:r>
      <w:r w:rsidRPr="00FD5A0B">
        <w:rPr>
          <w:rFonts w:cs="Calibri"/>
          <w:sz w:val="24"/>
          <w:szCs w:val="24"/>
          <w:highlight w:val="yellow"/>
        </w:rPr>
        <w:t xml:space="preserve"> were missing. And so yet more turned to Christ – despite the risks. </w:t>
      </w:r>
    </w:p>
    <w:p w14:paraId="4F030B8A" w14:textId="77777777" w:rsidR="00FD5A0B" w:rsidRPr="00FD5A0B" w:rsidRDefault="00FD5A0B" w:rsidP="00FD5A0B">
      <w:pPr>
        <w:pStyle w:val="Standard"/>
        <w:spacing w:after="0"/>
        <w:rPr>
          <w:rFonts w:cs="Calibri"/>
          <w:sz w:val="24"/>
          <w:szCs w:val="24"/>
          <w:highlight w:val="yellow"/>
        </w:rPr>
      </w:pPr>
      <w:r w:rsidRPr="00FD5A0B">
        <w:rPr>
          <w:rFonts w:cs="Calibri"/>
          <w:sz w:val="24"/>
          <w:szCs w:val="24"/>
          <w:highlight w:val="yellow"/>
        </w:rPr>
        <w:t xml:space="preserve">And those who followed on after them were just as full of the life and love of God. False accusations and persecution couldn’t shut them up. Even pandemics – and there were a couple of those in the time of the early Church – didn’t faze them at all: when everyone else was running for the hills to stay safe, it was the Christians who stayed behind and looked after the sick and the dying - and saved many lives as a result, often at the cost of their own. And you know what: </w:t>
      </w:r>
      <w:r w:rsidRPr="00FD5A0B">
        <w:rPr>
          <w:rFonts w:cs="Calibri"/>
          <w:sz w:val="24"/>
          <w:szCs w:val="24"/>
          <w:highlight w:val="yellow"/>
          <w:u w:val="single"/>
        </w:rPr>
        <w:t>they were glad</w:t>
      </w:r>
      <w:r w:rsidRPr="00FD5A0B">
        <w:rPr>
          <w:rFonts w:cs="Calibri"/>
          <w:sz w:val="24"/>
          <w:szCs w:val="24"/>
          <w:highlight w:val="yellow"/>
        </w:rPr>
        <w:t>, both because they were looking forward to the Crown of life in Heaven because they knew that death was dead, and because their neighbours heard and believed the Gospel, and so the Church grew yet more: win win!! And that … is the contagious … outrageous … life that marks the Christ-follower who is living the life that brings joy to God’s heart.</w:t>
      </w:r>
    </w:p>
    <w:p w14:paraId="42DE81BA" w14:textId="77777777" w:rsidR="00FD5A0B" w:rsidRPr="00FD5A0B" w:rsidRDefault="00FD5A0B" w:rsidP="00FD5A0B">
      <w:pPr>
        <w:pStyle w:val="Standard"/>
        <w:spacing w:line="240" w:lineRule="auto"/>
        <w:rPr>
          <w:rFonts w:cs="Calibri"/>
          <w:color w:val="000000"/>
          <w:sz w:val="24"/>
          <w:szCs w:val="24"/>
          <w:highlight w:val="yellow"/>
          <w:shd w:val="clear" w:color="auto" w:fill="FFFFFF"/>
        </w:rPr>
      </w:pPr>
    </w:p>
    <w:p w14:paraId="6D23992E" w14:textId="77777777" w:rsidR="00FD5A0B" w:rsidRPr="00FD5A0B" w:rsidRDefault="00FD5A0B" w:rsidP="00FD5A0B">
      <w:pPr>
        <w:pStyle w:val="Standard"/>
        <w:spacing w:line="240" w:lineRule="auto"/>
        <w:rPr>
          <w:rFonts w:cs="Calibri"/>
          <w:color w:val="000000"/>
          <w:sz w:val="24"/>
          <w:szCs w:val="24"/>
          <w:highlight w:val="yellow"/>
          <w:shd w:val="clear" w:color="auto" w:fill="FFFFFF"/>
        </w:rPr>
      </w:pPr>
      <w:r w:rsidRPr="00FD5A0B">
        <w:rPr>
          <w:rFonts w:cs="Calibri"/>
          <w:color w:val="000000"/>
          <w:sz w:val="24"/>
          <w:szCs w:val="24"/>
          <w:highlight w:val="yellow"/>
          <w:shd w:val="clear" w:color="auto" w:fill="FFFFFF"/>
        </w:rPr>
        <w:t>William Barclay, one of Scotland’s theologians, said this: “Jesus promised his disciples three things: they would be completely fearless, absurdly happy and in constant trouble.” That was certainly true of the early Church, filled with the life of God.</w:t>
      </w:r>
    </w:p>
    <w:p w14:paraId="09B86709" w14:textId="77777777" w:rsidR="00FD5A0B" w:rsidRPr="00FD5A0B" w:rsidRDefault="00FD5A0B" w:rsidP="00FD5A0B">
      <w:pPr>
        <w:pStyle w:val="Standard"/>
        <w:spacing w:after="0"/>
        <w:rPr>
          <w:rFonts w:cs="Calibri"/>
          <w:color w:val="000000"/>
          <w:sz w:val="24"/>
          <w:szCs w:val="24"/>
        </w:rPr>
      </w:pPr>
      <w:r w:rsidRPr="00FD5A0B">
        <w:rPr>
          <w:rFonts w:cs="Calibri"/>
          <w:color w:val="000000"/>
          <w:sz w:val="24"/>
          <w:szCs w:val="24"/>
          <w:highlight w:val="yellow"/>
        </w:rPr>
        <w:t xml:space="preserve">So, as we celebrate Easter Sunday today, let me invite each of us to live </w:t>
      </w:r>
      <w:r w:rsidRPr="00FD5A0B">
        <w:rPr>
          <w:rFonts w:cs="Calibri"/>
          <w:i/>
          <w:iCs/>
          <w:color w:val="000000"/>
          <w:sz w:val="24"/>
          <w:szCs w:val="24"/>
          <w:highlight w:val="yellow"/>
          <w:u w:val="single"/>
        </w:rPr>
        <w:t>our</w:t>
      </w:r>
      <w:r w:rsidRPr="00FD5A0B">
        <w:rPr>
          <w:rFonts w:cs="Calibri"/>
          <w:color w:val="000000"/>
          <w:sz w:val="24"/>
          <w:szCs w:val="24"/>
          <w:highlight w:val="yellow"/>
        </w:rPr>
        <w:t xml:space="preserve"> lives full of the love and joy and confidence of the Gospel message we profess, and in that way </w:t>
      </w:r>
      <w:r w:rsidRPr="00FD5A0B">
        <w:rPr>
          <w:rFonts w:cs="Calibri"/>
          <w:color w:val="000000"/>
          <w:sz w:val="24"/>
          <w:szCs w:val="24"/>
          <w:highlight w:val="yellow"/>
          <w:u w:val="single"/>
        </w:rPr>
        <w:t>show</w:t>
      </w:r>
      <w:r w:rsidRPr="00FD5A0B">
        <w:rPr>
          <w:rFonts w:cs="Calibri"/>
          <w:color w:val="000000"/>
          <w:sz w:val="24"/>
          <w:szCs w:val="24"/>
          <w:highlight w:val="yellow"/>
        </w:rPr>
        <w:t xml:space="preserve"> our neighbours and community that we’ve got the good news that they need to hear. As we remember what Jesus went through for us -and for the whole created order - that we may experience and be filled with the life of God, let us pray that we may indeed enter into our heritage and be filled with that life for which Christ entered into His passion, and be the best and life-filled versions of ourselves that God created us to be. Amen.</w:t>
      </w:r>
    </w:p>
    <w:p w14:paraId="02557859" w14:textId="77777777" w:rsidR="00FD5A0B" w:rsidRDefault="00FD5A0B" w:rsidP="00FD5A0B">
      <w:pPr>
        <w:pStyle w:val="Standard"/>
        <w:spacing w:after="0"/>
        <w:rPr>
          <w:sz w:val="40"/>
          <w:szCs w:val="40"/>
        </w:rPr>
      </w:pPr>
    </w:p>
    <w:p w14:paraId="23F6AB07" w14:textId="77777777" w:rsidR="00FD5A0B" w:rsidRDefault="00FD5A0B" w:rsidP="00FD5A0B">
      <w:pPr>
        <w:pStyle w:val="Standard"/>
        <w:spacing w:after="0"/>
        <w:rPr>
          <w:sz w:val="40"/>
          <w:szCs w:val="40"/>
        </w:rPr>
      </w:pPr>
    </w:p>
    <w:p w14:paraId="2B860E1E" w14:textId="490BE3F7" w:rsidR="00FD5A0B" w:rsidRDefault="00FD5A0B"/>
    <w:sectPr w:rsidR="00FD5A0B" w:rsidSect="00701DCA">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96"/>
    <w:rsid w:val="00216456"/>
    <w:rsid w:val="003B1A7E"/>
    <w:rsid w:val="0057558E"/>
    <w:rsid w:val="0065199E"/>
    <w:rsid w:val="00701DCA"/>
    <w:rsid w:val="00822B4B"/>
    <w:rsid w:val="00857E96"/>
    <w:rsid w:val="009A2F7F"/>
    <w:rsid w:val="00A05424"/>
    <w:rsid w:val="00C36B2B"/>
    <w:rsid w:val="00FD5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8C64"/>
  <w15:chartTrackingRefBased/>
  <w15:docId w15:val="{EAF43037-17C9-4E73-9B3A-8821DB1A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A"/>
    <w:pPr>
      <w:suppressAutoHyphens/>
      <w:spacing w:line="259" w:lineRule="auto"/>
    </w:pPr>
    <w:rPr>
      <w:rFonts w:ascii="Calibri" w:eastAsia="Calibri" w:hAnsi="Calibri" w:cs="Tahoma"/>
      <w:kern w:val="0"/>
      <w:sz w:val="22"/>
      <w:szCs w:val="22"/>
      <w14:ligatures w14:val="none"/>
    </w:rPr>
  </w:style>
  <w:style w:type="paragraph" w:styleId="Heading1">
    <w:name w:val="heading 1"/>
    <w:basedOn w:val="Normal"/>
    <w:next w:val="Normal"/>
    <w:link w:val="Heading1Char"/>
    <w:uiPriority w:val="9"/>
    <w:qFormat/>
    <w:rsid w:val="00857E96"/>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7E96"/>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7E96"/>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7E96"/>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57E96"/>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57E96"/>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57E96"/>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57E96"/>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57E96"/>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E96"/>
    <w:rPr>
      <w:rFonts w:eastAsiaTheme="majorEastAsia" w:cstheme="majorBidi"/>
      <w:color w:val="272727" w:themeColor="text1" w:themeTint="D8"/>
    </w:rPr>
  </w:style>
  <w:style w:type="paragraph" w:styleId="Title">
    <w:name w:val="Title"/>
    <w:basedOn w:val="Normal"/>
    <w:next w:val="Normal"/>
    <w:link w:val="TitleChar"/>
    <w:uiPriority w:val="10"/>
    <w:qFormat/>
    <w:rsid w:val="00857E96"/>
    <w:pPr>
      <w:suppressAutoHyphens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7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E96"/>
    <w:pPr>
      <w:numPr>
        <w:ilvl w:val="1"/>
      </w:numPr>
      <w:suppressAutoHyphens w:val="0"/>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7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E96"/>
    <w:pPr>
      <w:suppressAutoHyphens w:val="0"/>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57E96"/>
    <w:rPr>
      <w:i/>
      <w:iCs/>
      <w:color w:val="404040" w:themeColor="text1" w:themeTint="BF"/>
    </w:rPr>
  </w:style>
  <w:style w:type="paragraph" w:styleId="ListParagraph">
    <w:name w:val="List Paragraph"/>
    <w:basedOn w:val="Normal"/>
    <w:uiPriority w:val="34"/>
    <w:qFormat/>
    <w:rsid w:val="00857E96"/>
    <w:pPr>
      <w:suppressAutoHyphens w:val="0"/>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57E96"/>
    <w:rPr>
      <w:i/>
      <w:iCs/>
      <w:color w:val="0F4761" w:themeColor="accent1" w:themeShade="BF"/>
    </w:rPr>
  </w:style>
  <w:style w:type="paragraph" w:styleId="IntenseQuote">
    <w:name w:val="Intense Quote"/>
    <w:basedOn w:val="Normal"/>
    <w:next w:val="Normal"/>
    <w:link w:val="IntenseQuoteChar"/>
    <w:uiPriority w:val="30"/>
    <w:qFormat/>
    <w:rsid w:val="00857E96"/>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57E96"/>
    <w:rPr>
      <w:i/>
      <w:iCs/>
      <w:color w:val="0F4761" w:themeColor="accent1" w:themeShade="BF"/>
    </w:rPr>
  </w:style>
  <w:style w:type="character" w:styleId="IntenseReference">
    <w:name w:val="Intense Reference"/>
    <w:basedOn w:val="DefaultParagraphFont"/>
    <w:uiPriority w:val="32"/>
    <w:qFormat/>
    <w:rsid w:val="00857E96"/>
    <w:rPr>
      <w:b/>
      <w:bCs/>
      <w:smallCaps/>
      <w:color w:val="0F4761" w:themeColor="accent1" w:themeShade="BF"/>
      <w:spacing w:val="5"/>
    </w:rPr>
  </w:style>
  <w:style w:type="paragraph" w:customStyle="1" w:styleId="Standard">
    <w:name w:val="Standard"/>
    <w:rsid w:val="00701DCA"/>
    <w:pPr>
      <w:suppressAutoHyphens/>
      <w:autoSpaceDN w:val="0"/>
      <w:spacing w:line="259" w:lineRule="auto"/>
      <w:textAlignment w:val="baseline"/>
    </w:pPr>
    <w:rPr>
      <w:rFonts w:ascii="Calibri" w:eastAsia="Calibri" w:hAnsi="Calibri" w:cs="Tahoma"/>
      <w:kern w:val="0"/>
      <w:sz w:val="22"/>
      <w:szCs w:val="22"/>
      <w14:ligatures w14:val="none"/>
    </w:rPr>
  </w:style>
  <w:style w:type="character" w:styleId="Hyperlink">
    <w:name w:val="Hyperlink"/>
    <w:basedOn w:val="DefaultParagraphFont"/>
    <w:uiPriority w:val="99"/>
    <w:unhideWhenUsed/>
    <w:rsid w:val="00A05424"/>
    <w:rPr>
      <w:color w:val="467886" w:themeColor="hyperlink"/>
      <w:u w:val="single"/>
    </w:rPr>
  </w:style>
  <w:style w:type="character" w:styleId="UnresolvedMention">
    <w:name w:val="Unresolved Mention"/>
    <w:basedOn w:val="DefaultParagraphFont"/>
    <w:uiPriority w:val="99"/>
    <w:semiHidden/>
    <w:unhideWhenUsed/>
    <w:rsid w:val="00A05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7558">
      <w:bodyDiv w:val="1"/>
      <w:marLeft w:val="0"/>
      <w:marRight w:val="0"/>
      <w:marTop w:val="0"/>
      <w:marBottom w:val="0"/>
      <w:divBdr>
        <w:top w:val="none" w:sz="0" w:space="0" w:color="auto"/>
        <w:left w:val="none" w:sz="0" w:space="0" w:color="auto"/>
        <w:bottom w:val="none" w:sz="0" w:space="0" w:color="auto"/>
        <w:right w:val="none" w:sz="0" w:space="0" w:color="auto"/>
      </w:divBdr>
    </w:div>
    <w:div w:id="100422979">
      <w:bodyDiv w:val="1"/>
      <w:marLeft w:val="0"/>
      <w:marRight w:val="0"/>
      <w:marTop w:val="0"/>
      <w:marBottom w:val="0"/>
      <w:divBdr>
        <w:top w:val="none" w:sz="0" w:space="0" w:color="auto"/>
        <w:left w:val="none" w:sz="0" w:space="0" w:color="auto"/>
        <w:bottom w:val="none" w:sz="0" w:space="0" w:color="auto"/>
        <w:right w:val="none" w:sz="0" w:space="0" w:color="auto"/>
      </w:divBdr>
    </w:div>
    <w:div w:id="248736421">
      <w:bodyDiv w:val="1"/>
      <w:marLeft w:val="0"/>
      <w:marRight w:val="0"/>
      <w:marTop w:val="0"/>
      <w:marBottom w:val="0"/>
      <w:divBdr>
        <w:top w:val="none" w:sz="0" w:space="0" w:color="auto"/>
        <w:left w:val="none" w:sz="0" w:space="0" w:color="auto"/>
        <w:bottom w:val="none" w:sz="0" w:space="0" w:color="auto"/>
        <w:right w:val="none" w:sz="0" w:space="0" w:color="auto"/>
      </w:divBdr>
      <w:divsChild>
        <w:div w:id="1432628942">
          <w:marLeft w:val="240"/>
          <w:marRight w:val="0"/>
          <w:marTop w:val="240"/>
          <w:marBottom w:val="240"/>
          <w:divBdr>
            <w:top w:val="none" w:sz="0" w:space="0" w:color="auto"/>
            <w:left w:val="none" w:sz="0" w:space="0" w:color="auto"/>
            <w:bottom w:val="none" w:sz="0" w:space="0" w:color="auto"/>
            <w:right w:val="none" w:sz="0" w:space="0" w:color="auto"/>
          </w:divBdr>
        </w:div>
        <w:div w:id="939023166">
          <w:marLeft w:val="240"/>
          <w:marRight w:val="0"/>
          <w:marTop w:val="240"/>
          <w:marBottom w:val="240"/>
          <w:divBdr>
            <w:top w:val="none" w:sz="0" w:space="0" w:color="auto"/>
            <w:left w:val="none" w:sz="0" w:space="0" w:color="auto"/>
            <w:bottom w:val="none" w:sz="0" w:space="0" w:color="auto"/>
            <w:right w:val="none" w:sz="0" w:space="0" w:color="auto"/>
          </w:divBdr>
        </w:div>
      </w:divsChild>
    </w:div>
    <w:div w:id="781336681">
      <w:bodyDiv w:val="1"/>
      <w:marLeft w:val="0"/>
      <w:marRight w:val="0"/>
      <w:marTop w:val="0"/>
      <w:marBottom w:val="0"/>
      <w:divBdr>
        <w:top w:val="none" w:sz="0" w:space="0" w:color="auto"/>
        <w:left w:val="none" w:sz="0" w:space="0" w:color="auto"/>
        <w:bottom w:val="none" w:sz="0" w:space="0" w:color="auto"/>
        <w:right w:val="none" w:sz="0" w:space="0" w:color="auto"/>
      </w:divBdr>
    </w:div>
    <w:div w:id="792988982">
      <w:bodyDiv w:val="1"/>
      <w:marLeft w:val="0"/>
      <w:marRight w:val="0"/>
      <w:marTop w:val="0"/>
      <w:marBottom w:val="0"/>
      <w:divBdr>
        <w:top w:val="none" w:sz="0" w:space="0" w:color="auto"/>
        <w:left w:val="none" w:sz="0" w:space="0" w:color="auto"/>
        <w:bottom w:val="none" w:sz="0" w:space="0" w:color="auto"/>
        <w:right w:val="none" w:sz="0" w:space="0" w:color="auto"/>
      </w:divBdr>
      <w:divsChild>
        <w:div w:id="547492693">
          <w:marLeft w:val="0"/>
          <w:marRight w:val="0"/>
          <w:marTop w:val="0"/>
          <w:marBottom w:val="0"/>
          <w:divBdr>
            <w:top w:val="none" w:sz="0" w:space="0" w:color="auto"/>
            <w:left w:val="none" w:sz="0" w:space="0" w:color="auto"/>
            <w:bottom w:val="none" w:sz="0" w:space="0" w:color="auto"/>
            <w:right w:val="none" w:sz="0" w:space="0" w:color="auto"/>
          </w:divBdr>
          <w:divsChild>
            <w:div w:id="1580822633">
              <w:marLeft w:val="0"/>
              <w:marRight w:val="0"/>
              <w:marTop w:val="0"/>
              <w:marBottom w:val="0"/>
              <w:divBdr>
                <w:top w:val="none" w:sz="0" w:space="0" w:color="auto"/>
                <w:left w:val="none" w:sz="0" w:space="0" w:color="auto"/>
                <w:bottom w:val="none" w:sz="0" w:space="0" w:color="auto"/>
                <w:right w:val="none" w:sz="0" w:space="0" w:color="auto"/>
              </w:divBdr>
              <w:divsChild>
                <w:div w:id="13951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7107">
          <w:marLeft w:val="0"/>
          <w:marRight w:val="255"/>
          <w:marTop w:val="0"/>
          <w:marBottom w:val="0"/>
          <w:divBdr>
            <w:top w:val="none" w:sz="0" w:space="0" w:color="auto"/>
            <w:left w:val="none" w:sz="0" w:space="0" w:color="auto"/>
            <w:bottom w:val="none" w:sz="0" w:space="0" w:color="auto"/>
            <w:right w:val="none" w:sz="0" w:space="0" w:color="auto"/>
          </w:divBdr>
          <w:divsChild>
            <w:div w:id="544875419">
              <w:marLeft w:val="0"/>
              <w:marRight w:val="0"/>
              <w:marTop w:val="0"/>
              <w:marBottom w:val="0"/>
              <w:divBdr>
                <w:top w:val="none" w:sz="0" w:space="0" w:color="auto"/>
                <w:left w:val="none" w:sz="0" w:space="0" w:color="auto"/>
                <w:bottom w:val="none" w:sz="0" w:space="0" w:color="auto"/>
                <w:right w:val="none" w:sz="0" w:space="0" w:color="auto"/>
              </w:divBdr>
              <w:divsChild>
                <w:div w:id="472988980">
                  <w:marLeft w:val="0"/>
                  <w:marRight w:val="0"/>
                  <w:marTop w:val="0"/>
                  <w:marBottom w:val="0"/>
                  <w:divBdr>
                    <w:top w:val="none" w:sz="0" w:space="0" w:color="auto"/>
                    <w:left w:val="none" w:sz="0" w:space="0" w:color="auto"/>
                    <w:bottom w:val="none" w:sz="0" w:space="0" w:color="auto"/>
                    <w:right w:val="none" w:sz="0" w:space="0" w:color="auto"/>
                  </w:divBdr>
                  <w:divsChild>
                    <w:div w:id="9095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55878">
          <w:marLeft w:val="0"/>
          <w:marRight w:val="0"/>
          <w:marTop w:val="0"/>
          <w:marBottom w:val="0"/>
          <w:divBdr>
            <w:top w:val="none" w:sz="0" w:space="0" w:color="auto"/>
            <w:left w:val="none" w:sz="0" w:space="0" w:color="auto"/>
            <w:bottom w:val="none" w:sz="0" w:space="0" w:color="auto"/>
            <w:right w:val="none" w:sz="0" w:space="0" w:color="auto"/>
          </w:divBdr>
          <w:divsChild>
            <w:div w:id="1938512174">
              <w:marLeft w:val="0"/>
              <w:marRight w:val="0"/>
              <w:marTop w:val="0"/>
              <w:marBottom w:val="0"/>
              <w:divBdr>
                <w:top w:val="none" w:sz="0" w:space="0" w:color="auto"/>
                <w:left w:val="none" w:sz="0" w:space="0" w:color="auto"/>
                <w:bottom w:val="none" w:sz="0" w:space="0" w:color="auto"/>
                <w:right w:val="none" w:sz="0" w:space="0" w:color="auto"/>
              </w:divBdr>
              <w:divsChild>
                <w:div w:id="12729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8109">
          <w:marLeft w:val="255"/>
          <w:marRight w:val="0"/>
          <w:marTop w:val="0"/>
          <w:marBottom w:val="0"/>
          <w:divBdr>
            <w:top w:val="none" w:sz="0" w:space="0" w:color="auto"/>
            <w:left w:val="none" w:sz="0" w:space="0" w:color="auto"/>
            <w:bottom w:val="none" w:sz="0" w:space="0" w:color="auto"/>
            <w:right w:val="none" w:sz="0" w:space="0" w:color="auto"/>
          </w:divBdr>
          <w:divsChild>
            <w:div w:id="967860875">
              <w:marLeft w:val="0"/>
              <w:marRight w:val="0"/>
              <w:marTop w:val="0"/>
              <w:marBottom w:val="0"/>
              <w:divBdr>
                <w:top w:val="none" w:sz="0" w:space="0" w:color="auto"/>
                <w:left w:val="none" w:sz="0" w:space="0" w:color="auto"/>
                <w:bottom w:val="none" w:sz="0" w:space="0" w:color="auto"/>
                <w:right w:val="none" w:sz="0" w:space="0" w:color="auto"/>
              </w:divBdr>
              <w:divsChild>
                <w:div w:id="91170910">
                  <w:marLeft w:val="0"/>
                  <w:marRight w:val="0"/>
                  <w:marTop w:val="0"/>
                  <w:marBottom w:val="0"/>
                  <w:divBdr>
                    <w:top w:val="none" w:sz="0" w:space="0" w:color="auto"/>
                    <w:left w:val="none" w:sz="0" w:space="0" w:color="auto"/>
                    <w:bottom w:val="none" w:sz="0" w:space="0" w:color="auto"/>
                    <w:right w:val="none" w:sz="0" w:space="0" w:color="auto"/>
                  </w:divBdr>
                  <w:divsChild>
                    <w:div w:id="2264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39889">
          <w:marLeft w:val="0"/>
          <w:marRight w:val="0"/>
          <w:marTop w:val="0"/>
          <w:marBottom w:val="0"/>
          <w:divBdr>
            <w:top w:val="none" w:sz="0" w:space="0" w:color="auto"/>
            <w:left w:val="none" w:sz="0" w:space="0" w:color="auto"/>
            <w:bottom w:val="none" w:sz="0" w:space="0" w:color="auto"/>
            <w:right w:val="none" w:sz="0" w:space="0" w:color="auto"/>
          </w:divBdr>
          <w:divsChild>
            <w:div w:id="808667670">
              <w:marLeft w:val="0"/>
              <w:marRight w:val="0"/>
              <w:marTop w:val="0"/>
              <w:marBottom w:val="0"/>
              <w:divBdr>
                <w:top w:val="none" w:sz="0" w:space="0" w:color="auto"/>
                <w:left w:val="none" w:sz="0" w:space="0" w:color="auto"/>
                <w:bottom w:val="none" w:sz="0" w:space="0" w:color="auto"/>
                <w:right w:val="none" w:sz="0" w:space="0" w:color="auto"/>
              </w:divBdr>
              <w:divsChild>
                <w:div w:id="3219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41088">
          <w:marLeft w:val="0"/>
          <w:marRight w:val="0"/>
          <w:marTop w:val="0"/>
          <w:marBottom w:val="0"/>
          <w:divBdr>
            <w:top w:val="none" w:sz="0" w:space="0" w:color="auto"/>
            <w:left w:val="none" w:sz="0" w:space="0" w:color="auto"/>
            <w:bottom w:val="none" w:sz="0" w:space="0" w:color="auto"/>
            <w:right w:val="none" w:sz="0" w:space="0" w:color="auto"/>
          </w:divBdr>
          <w:divsChild>
            <w:div w:id="525993952">
              <w:marLeft w:val="0"/>
              <w:marRight w:val="0"/>
              <w:marTop w:val="0"/>
              <w:marBottom w:val="0"/>
              <w:divBdr>
                <w:top w:val="none" w:sz="0" w:space="0" w:color="auto"/>
                <w:left w:val="none" w:sz="0" w:space="0" w:color="auto"/>
                <w:bottom w:val="none" w:sz="0" w:space="0" w:color="auto"/>
                <w:right w:val="none" w:sz="0" w:space="0" w:color="auto"/>
              </w:divBdr>
              <w:divsChild>
                <w:div w:id="946348005">
                  <w:marLeft w:val="0"/>
                  <w:marRight w:val="0"/>
                  <w:marTop w:val="0"/>
                  <w:marBottom w:val="0"/>
                  <w:divBdr>
                    <w:top w:val="none" w:sz="0" w:space="0" w:color="auto"/>
                    <w:left w:val="none" w:sz="0" w:space="0" w:color="auto"/>
                    <w:bottom w:val="none" w:sz="0" w:space="0" w:color="auto"/>
                    <w:right w:val="none" w:sz="0" w:space="0" w:color="auto"/>
                  </w:divBdr>
                  <w:divsChild>
                    <w:div w:id="4630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21688">
          <w:marLeft w:val="0"/>
          <w:marRight w:val="0"/>
          <w:marTop w:val="0"/>
          <w:marBottom w:val="0"/>
          <w:divBdr>
            <w:top w:val="none" w:sz="0" w:space="0" w:color="auto"/>
            <w:left w:val="none" w:sz="0" w:space="0" w:color="auto"/>
            <w:bottom w:val="none" w:sz="0" w:space="0" w:color="auto"/>
            <w:right w:val="none" w:sz="0" w:space="0" w:color="auto"/>
          </w:divBdr>
          <w:divsChild>
            <w:div w:id="1570653289">
              <w:marLeft w:val="0"/>
              <w:marRight w:val="0"/>
              <w:marTop w:val="0"/>
              <w:marBottom w:val="0"/>
              <w:divBdr>
                <w:top w:val="none" w:sz="0" w:space="0" w:color="auto"/>
                <w:left w:val="none" w:sz="0" w:space="0" w:color="auto"/>
                <w:bottom w:val="none" w:sz="0" w:space="0" w:color="auto"/>
                <w:right w:val="none" w:sz="0" w:space="0" w:color="auto"/>
              </w:divBdr>
              <w:divsChild>
                <w:div w:id="11826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7282">
          <w:marLeft w:val="0"/>
          <w:marRight w:val="255"/>
          <w:marTop w:val="0"/>
          <w:marBottom w:val="0"/>
          <w:divBdr>
            <w:top w:val="none" w:sz="0" w:space="0" w:color="auto"/>
            <w:left w:val="none" w:sz="0" w:space="0" w:color="auto"/>
            <w:bottom w:val="none" w:sz="0" w:space="0" w:color="auto"/>
            <w:right w:val="none" w:sz="0" w:space="0" w:color="auto"/>
          </w:divBdr>
          <w:divsChild>
            <w:div w:id="1742557269">
              <w:marLeft w:val="0"/>
              <w:marRight w:val="0"/>
              <w:marTop w:val="0"/>
              <w:marBottom w:val="0"/>
              <w:divBdr>
                <w:top w:val="none" w:sz="0" w:space="0" w:color="auto"/>
                <w:left w:val="none" w:sz="0" w:space="0" w:color="auto"/>
                <w:bottom w:val="none" w:sz="0" w:space="0" w:color="auto"/>
                <w:right w:val="none" w:sz="0" w:space="0" w:color="auto"/>
              </w:divBdr>
              <w:divsChild>
                <w:div w:id="1782994265">
                  <w:marLeft w:val="0"/>
                  <w:marRight w:val="0"/>
                  <w:marTop w:val="0"/>
                  <w:marBottom w:val="0"/>
                  <w:divBdr>
                    <w:top w:val="none" w:sz="0" w:space="0" w:color="auto"/>
                    <w:left w:val="none" w:sz="0" w:space="0" w:color="auto"/>
                    <w:bottom w:val="none" w:sz="0" w:space="0" w:color="auto"/>
                    <w:right w:val="none" w:sz="0" w:space="0" w:color="auto"/>
                  </w:divBdr>
                  <w:divsChild>
                    <w:div w:id="11778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7472">
          <w:marLeft w:val="0"/>
          <w:marRight w:val="0"/>
          <w:marTop w:val="0"/>
          <w:marBottom w:val="0"/>
          <w:divBdr>
            <w:top w:val="none" w:sz="0" w:space="0" w:color="auto"/>
            <w:left w:val="none" w:sz="0" w:space="0" w:color="auto"/>
            <w:bottom w:val="none" w:sz="0" w:space="0" w:color="auto"/>
            <w:right w:val="none" w:sz="0" w:space="0" w:color="auto"/>
          </w:divBdr>
          <w:divsChild>
            <w:div w:id="2075199596">
              <w:marLeft w:val="0"/>
              <w:marRight w:val="0"/>
              <w:marTop w:val="0"/>
              <w:marBottom w:val="0"/>
              <w:divBdr>
                <w:top w:val="none" w:sz="0" w:space="0" w:color="auto"/>
                <w:left w:val="none" w:sz="0" w:space="0" w:color="auto"/>
                <w:bottom w:val="none" w:sz="0" w:space="0" w:color="auto"/>
                <w:right w:val="none" w:sz="0" w:space="0" w:color="auto"/>
              </w:divBdr>
              <w:divsChild>
                <w:div w:id="12998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254">
      <w:bodyDiv w:val="1"/>
      <w:marLeft w:val="0"/>
      <w:marRight w:val="0"/>
      <w:marTop w:val="0"/>
      <w:marBottom w:val="0"/>
      <w:divBdr>
        <w:top w:val="none" w:sz="0" w:space="0" w:color="auto"/>
        <w:left w:val="none" w:sz="0" w:space="0" w:color="auto"/>
        <w:bottom w:val="none" w:sz="0" w:space="0" w:color="auto"/>
        <w:right w:val="none" w:sz="0" w:space="0" w:color="auto"/>
      </w:divBdr>
    </w:div>
    <w:div w:id="1208252108">
      <w:bodyDiv w:val="1"/>
      <w:marLeft w:val="0"/>
      <w:marRight w:val="0"/>
      <w:marTop w:val="0"/>
      <w:marBottom w:val="0"/>
      <w:divBdr>
        <w:top w:val="none" w:sz="0" w:space="0" w:color="auto"/>
        <w:left w:val="none" w:sz="0" w:space="0" w:color="auto"/>
        <w:bottom w:val="none" w:sz="0" w:space="0" w:color="auto"/>
        <w:right w:val="none" w:sz="0" w:space="0" w:color="auto"/>
      </w:divBdr>
      <w:divsChild>
        <w:div w:id="535971021">
          <w:marLeft w:val="0"/>
          <w:marRight w:val="0"/>
          <w:marTop w:val="0"/>
          <w:marBottom w:val="0"/>
          <w:divBdr>
            <w:top w:val="none" w:sz="0" w:space="0" w:color="auto"/>
            <w:left w:val="none" w:sz="0" w:space="0" w:color="auto"/>
            <w:bottom w:val="none" w:sz="0" w:space="0" w:color="auto"/>
            <w:right w:val="none" w:sz="0" w:space="0" w:color="auto"/>
          </w:divBdr>
          <w:divsChild>
            <w:div w:id="1995865928">
              <w:marLeft w:val="0"/>
              <w:marRight w:val="0"/>
              <w:marTop w:val="0"/>
              <w:marBottom w:val="0"/>
              <w:divBdr>
                <w:top w:val="none" w:sz="0" w:space="0" w:color="auto"/>
                <w:left w:val="none" w:sz="0" w:space="0" w:color="auto"/>
                <w:bottom w:val="none" w:sz="0" w:space="0" w:color="auto"/>
                <w:right w:val="none" w:sz="0" w:space="0" w:color="auto"/>
              </w:divBdr>
              <w:divsChild>
                <w:div w:id="6204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9254">
          <w:marLeft w:val="0"/>
          <w:marRight w:val="255"/>
          <w:marTop w:val="0"/>
          <w:marBottom w:val="0"/>
          <w:divBdr>
            <w:top w:val="none" w:sz="0" w:space="0" w:color="auto"/>
            <w:left w:val="none" w:sz="0" w:space="0" w:color="auto"/>
            <w:bottom w:val="none" w:sz="0" w:space="0" w:color="auto"/>
            <w:right w:val="none" w:sz="0" w:space="0" w:color="auto"/>
          </w:divBdr>
          <w:divsChild>
            <w:div w:id="865753901">
              <w:marLeft w:val="0"/>
              <w:marRight w:val="0"/>
              <w:marTop w:val="0"/>
              <w:marBottom w:val="0"/>
              <w:divBdr>
                <w:top w:val="none" w:sz="0" w:space="0" w:color="auto"/>
                <w:left w:val="none" w:sz="0" w:space="0" w:color="auto"/>
                <w:bottom w:val="none" w:sz="0" w:space="0" w:color="auto"/>
                <w:right w:val="none" w:sz="0" w:space="0" w:color="auto"/>
              </w:divBdr>
              <w:divsChild>
                <w:div w:id="1760590347">
                  <w:marLeft w:val="0"/>
                  <w:marRight w:val="0"/>
                  <w:marTop w:val="0"/>
                  <w:marBottom w:val="0"/>
                  <w:divBdr>
                    <w:top w:val="none" w:sz="0" w:space="0" w:color="auto"/>
                    <w:left w:val="none" w:sz="0" w:space="0" w:color="auto"/>
                    <w:bottom w:val="none" w:sz="0" w:space="0" w:color="auto"/>
                    <w:right w:val="none" w:sz="0" w:space="0" w:color="auto"/>
                  </w:divBdr>
                  <w:divsChild>
                    <w:div w:id="20627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6722">
          <w:marLeft w:val="0"/>
          <w:marRight w:val="0"/>
          <w:marTop w:val="0"/>
          <w:marBottom w:val="0"/>
          <w:divBdr>
            <w:top w:val="none" w:sz="0" w:space="0" w:color="auto"/>
            <w:left w:val="none" w:sz="0" w:space="0" w:color="auto"/>
            <w:bottom w:val="none" w:sz="0" w:space="0" w:color="auto"/>
            <w:right w:val="none" w:sz="0" w:space="0" w:color="auto"/>
          </w:divBdr>
          <w:divsChild>
            <w:div w:id="1544295319">
              <w:marLeft w:val="0"/>
              <w:marRight w:val="0"/>
              <w:marTop w:val="0"/>
              <w:marBottom w:val="0"/>
              <w:divBdr>
                <w:top w:val="none" w:sz="0" w:space="0" w:color="auto"/>
                <w:left w:val="none" w:sz="0" w:space="0" w:color="auto"/>
                <w:bottom w:val="none" w:sz="0" w:space="0" w:color="auto"/>
                <w:right w:val="none" w:sz="0" w:space="0" w:color="auto"/>
              </w:divBdr>
              <w:divsChild>
                <w:div w:id="13750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1953">
          <w:marLeft w:val="255"/>
          <w:marRight w:val="0"/>
          <w:marTop w:val="0"/>
          <w:marBottom w:val="0"/>
          <w:divBdr>
            <w:top w:val="none" w:sz="0" w:space="0" w:color="auto"/>
            <w:left w:val="none" w:sz="0" w:space="0" w:color="auto"/>
            <w:bottom w:val="none" w:sz="0" w:space="0" w:color="auto"/>
            <w:right w:val="none" w:sz="0" w:space="0" w:color="auto"/>
          </w:divBdr>
          <w:divsChild>
            <w:div w:id="748305881">
              <w:marLeft w:val="0"/>
              <w:marRight w:val="0"/>
              <w:marTop w:val="0"/>
              <w:marBottom w:val="0"/>
              <w:divBdr>
                <w:top w:val="none" w:sz="0" w:space="0" w:color="auto"/>
                <w:left w:val="none" w:sz="0" w:space="0" w:color="auto"/>
                <w:bottom w:val="none" w:sz="0" w:space="0" w:color="auto"/>
                <w:right w:val="none" w:sz="0" w:space="0" w:color="auto"/>
              </w:divBdr>
              <w:divsChild>
                <w:div w:id="836460048">
                  <w:marLeft w:val="0"/>
                  <w:marRight w:val="0"/>
                  <w:marTop w:val="0"/>
                  <w:marBottom w:val="0"/>
                  <w:divBdr>
                    <w:top w:val="none" w:sz="0" w:space="0" w:color="auto"/>
                    <w:left w:val="none" w:sz="0" w:space="0" w:color="auto"/>
                    <w:bottom w:val="none" w:sz="0" w:space="0" w:color="auto"/>
                    <w:right w:val="none" w:sz="0" w:space="0" w:color="auto"/>
                  </w:divBdr>
                  <w:divsChild>
                    <w:div w:id="204020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30606">
          <w:marLeft w:val="0"/>
          <w:marRight w:val="0"/>
          <w:marTop w:val="0"/>
          <w:marBottom w:val="0"/>
          <w:divBdr>
            <w:top w:val="none" w:sz="0" w:space="0" w:color="auto"/>
            <w:left w:val="none" w:sz="0" w:space="0" w:color="auto"/>
            <w:bottom w:val="none" w:sz="0" w:space="0" w:color="auto"/>
            <w:right w:val="none" w:sz="0" w:space="0" w:color="auto"/>
          </w:divBdr>
          <w:divsChild>
            <w:div w:id="1956323341">
              <w:marLeft w:val="0"/>
              <w:marRight w:val="0"/>
              <w:marTop w:val="0"/>
              <w:marBottom w:val="0"/>
              <w:divBdr>
                <w:top w:val="none" w:sz="0" w:space="0" w:color="auto"/>
                <w:left w:val="none" w:sz="0" w:space="0" w:color="auto"/>
                <w:bottom w:val="none" w:sz="0" w:space="0" w:color="auto"/>
                <w:right w:val="none" w:sz="0" w:space="0" w:color="auto"/>
              </w:divBdr>
              <w:divsChild>
                <w:div w:id="200208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7811">
          <w:marLeft w:val="0"/>
          <w:marRight w:val="0"/>
          <w:marTop w:val="0"/>
          <w:marBottom w:val="0"/>
          <w:divBdr>
            <w:top w:val="none" w:sz="0" w:space="0" w:color="auto"/>
            <w:left w:val="none" w:sz="0" w:space="0" w:color="auto"/>
            <w:bottom w:val="none" w:sz="0" w:space="0" w:color="auto"/>
            <w:right w:val="none" w:sz="0" w:space="0" w:color="auto"/>
          </w:divBdr>
          <w:divsChild>
            <w:div w:id="1100836805">
              <w:marLeft w:val="0"/>
              <w:marRight w:val="0"/>
              <w:marTop w:val="0"/>
              <w:marBottom w:val="0"/>
              <w:divBdr>
                <w:top w:val="none" w:sz="0" w:space="0" w:color="auto"/>
                <w:left w:val="none" w:sz="0" w:space="0" w:color="auto"/>
                <w:bottom w:val="none" w:sz="0" w:space="0" w:color="auto"/>
                <w:right w:val="none" w:sz="0" w:space="0" w:color="auto"/>
              </w:divBdr>
              <w:divsChild>
                <w:div w:id="55010116">
                  <w:marLeft w:val="0"/>
                  <w:marRight w:val="0"/>
                  <w:marTop w:val="0"/>
                  <w:marBottom w:val="0"/>
                  <w:divBdr>
                    <w:top w:val="none" w:sz="0" w:space="0" w:color="auto"/>
                    <w:left w:val="none" w:sz="0" w:space="0" w:color="auto"/>
                    <w:bottom w:val="none" w:sz="0" w:space="0" w:color="auto"/>
                    <w:right w:val="none" w:sz="0" w:space="0" w:color="auto"/>
                  </w:divBdr>
                  <w:divsChild>
                    <w:div w:id="178835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7026">
          <w:marLeft w:val="0"/>
          <w:marRight w:val="0"/>
          <w:marTop w:val="0"/>
          <w:marBottom w:val="0"/>
          <w:divBdr>
            <w:top w:val="none" w:sz="0" w:space="0" w:color="auto"/>
            <w:left w:val="none" w:sz="0" w:space="0" w:color="auto"/>
            <w:bottom w:val="none" w:sz="0" w:space="0" w:color="auto"/>
            <w:right w:val="none" w:sz="0" w:space="0" w:color="auto"/>
          </w:divBdr>
          <w:divsChild>
            <w:div w:id="201091846">
              <w:marLeft w:val="0"/>
              <w:marRight w:val="0"/>
              <w:marTop w:val="0"/>
              <w:marBottom w:val="0"/>
              <w:divBdr>
                <w:top w:val="none" w:sz="0" w:space="0" w:color="auto"/>
                <w:left w:val="none" w:sz="0" w:space="0" w:color="auto"/>
                <w:bottom w:val="none" w:sz="0" w:space="0" w:color="auto"/>
                <w:right w:val="none" w:sz="0" w:space="0" w:color="auto"/>
              </w:divBdr>
              <w:divsChild>
                <w:div w:id="4440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4876">
          <w:marLeft w:val="0"/>
          <w:marRight w:val="255"/>
          <w:marTop w:val="0"/>
          <w:marBottom w:val="0"/>
          <w:divBdr>
            <w:top w:val="none" w:sz="0" w:space="0" w:color="auto"/>
            <w:left w:val="none" w:sz="0" w:space="0" w:color="auto"/>
            <w:bottom w:val="none" w:sz="0" w:space="0" w:color="auto"/>
            <w:right w:val="none" w:sz="0" w:space="0" w:color="auto"/>
          </w:divBdr>
          <w:divsChild>
            <w:div w:id="664556277">
              <w:marLeft w:val="0"/>
              <w:marRight w:val="0"/>
              <w:marTop w:val="0"/>
              <w:marBottom w:val="0"/>
              <w:divBdr>
                <w:top w:val="none" w:sz="0" w:space="0" w:color="auto"/>
                <w:left w:val="none" w:sz="0" w:space="0" w:color="auto"/>
                <w:bottom w:val="none" w:sz="0" w:space="0" w:color="auto"/>
                <w:right w:val="none" w:sz="0" w:space="0" w:color="auto"/>
              </w:divBdr>
              <w:divsChild>
                <w:div w:id="1798140039">
                  <w:marLeft w:val="0"/>
                  <w:marRight w:val="0"/>
                  <w:marTop w:val="0"/>
                  <w:marBottom w:val="0"/>
                  <w:divBdr>
                    <w:top w:val="none" w:sz="0" w:space="0" w:color="auto"/>
                    <w:left w:val="none" w:sz="0" w:space="0" w:color="auto"/>
                    <w:bottom w:val="none" w:sz="0" w:space="0" w:color="auto"/>
                    <w:right w:val="none" w:sz="0" w:space="0" w:color="auto"/>
                  </w:divBdr>
                  <w:divsChild>
                    <w:div w:id="16236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53138">
          <w:marLeft w:val="0"/>
          <w:marRight w:val="0"/>
          <w:marTop w:val="0"/>
          <w:marBottom w:val="0"/>
          <w:divBdr>
            <w:top w:val="none" w:sz="0" w:space="0" w:color="auto"/>
            <w:left w:val="none" w:sz="0" w:space="0" w:color="auto"/>
            <w:bottom w:val="none" w:sz="0" w:space="0" w:color="auto"/>
            <w:right w:val="none" w:sz="0" w:space="0" w:color="auto"/>
          </w:divBdr>
          <w:divsChild>
            <w:div w:id="1140878220">
              <w:marLeft w:val="0"/>
              <w:marRight w:val="0"/>
              <w:marTop w:val="0"/>
              <w:marBottom w:val="0"/>
              <w:divBdr>
                <w:top w:val="none" w:sz="0" w:space="0" w:color="auto"/>
                <w:left w:val="none" w:sz="0" w:space="0" w:color="auto"/>
                <w:bottom w:val="none" w:sz="0" w:space="0" w:color="auto"/>
                <w:right w:val="none" w:sz="0" w:space="0" w:color="auto"/>
              </w:divBdr>
              <w:divsChild>
                <w:div w:id="18434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26171">
      <w:bodyDiv w:val="1"/>
      <w:marLeft w:val="0"/>
      <w:marRight w:val="0"/>
      <w:marTop w:val="0"/>
      <w:marBottom w:val="0"/>
      <w:divBdr>
        <w:top w:val="none" w:sz="0" w:space="0" w:color="auto"/>
        <w:left w:val="none" w:sz="0" w:space="0" w:color="auto"/>
        <w:bottom w:val="none" w:sz="0" w:space="0" w:color="auto"/>
        <w:right w:val="none" w:sz="0" w:space="0" w:color="auto"/>
      </w:divBdr>
      <w:divsChild>
        <w:div w:id="887451535">
          <w:marLeft w:val="240"/>
          <w:marRight w:val="0"/>
          <w:marTop w:val="240"/>
          <w:marBottom w:val="240"/>
          <w:divBdr>
            <w:top w:val="none" w:sz="0" w:space="0" w:color="auto"/>
            <w:left w:val="none" w:sz="0" w:space="0" w:color="auto"/>
            <w:bottom w:val="none" w:sz="0" w:space="0" w:color="auto"/>
            <w:right w:val="none" w:sz="0" w:space="0" w:color="auto"/>
          </w:divBdr>
        </w:div>
        <w:div w:id="183313355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History_of_Christian_theolog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Latin_Christianity" TargetMode="External"/><Relationship Id="rId5" Type="http://schemas.openxmlformats.org/officeDocument/2006/relationships/hyperlink" Target="https://www.biblegateway.com/passage/?search=Col%203.1-4%20&amp;version=NIV" TargetMode="External"/><Relationship Id="rId4" Type="http://schemas.openxmlformats.org/officeDocument/2006/relationships/hyperlink" Target="https://www.biblegateway.com/passage/?search=Jer%2031.1-6%20&amp;version=NI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262</TotalTime>
  <Pages>8</Pages>
  <Words>2250</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Clapham</dc:creator>
  <cp:keywords/>
  <dc:description/>
  <cp:lastModifiedBy>Tony Clapham</cp:lastModifiedBy>
  <cp:revision>6</cp:revision>
  <dcterms:created xsi:type="dcterms:W3CDTF">2026-03-15T14:30:00Z</dcterms:created>
  <dcterms:modified xsi:type="dcterms:W3CDTF">2026-03-20T22:44:00Z</dcterms:modified>
</cp:coreProperties>
</file>